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A8" w:rsidRDefault="00515EA8" w:rsidP="00515EA8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 xml:space="preserve">Управление </w:t>
      </w:r>
      <w:proofErr w:type="spellStart"/>
      <w:r>
        <w:rPr>
          <w:b/>
          <w:bCs/>
        </w:rPr>
        <w:t>Роскомнадзора</w:t>
      </w:r>
      <w:proofErr w:type="spellEnd"/>
      <w:r>
        <w:rPr>
          <w:b/>
          <w:bCs/>
        </w:rPr>
        <w:t xml:space="preserve"> по Астраханской области  объявляет конкурс на включение в кадровый резерв Управления  для замещения </w:t>
      </w:r>
      <w:r w:rsidR="002B1C33">
        <w:rPr>
          <w:b/>
          <w:bCs/>
        </w:rPr>
        <w:t xml:space="preserve">вакантных </w:t>
      </w:r>
      <w:r>
        <w:rPr>
          <w:b/>
          <w:bCs/>
        </w:rPr>
        <w:t>должностей государственной гражданской службы Российской Федерации:</w:t>
      </w:r>
    </w:p>
    <w:p w:rsidR="00515EA8" w:rsidRDefault="00515EA8" w:rsidP="00515EA8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- по старшей группе должносте</w:t>
      </w:r>
      <w:r w:rsidR="00E360CA">
        <w:rPr>
          <w:b/>
          <w:bCs/>
        </w:rPr>
        <w:t>й</w:t>
      </w:r>
      <w:r>
        <w:rPr>
          <w:b/>
          <w:bCs/>
        </w:rPr>
        <w:t xml:space="preserve"> категории «обеспечивающие специалисты»;</w:t>
      </w:r>
    </w:p>
    <w:p w:rsidR="00515EA8" w:rsidRDefault="00515EA8" w:rsidP="00515EA8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- по ведущей группе должностей категории «руководители».</w:t>
      </w:r>
    </w:p>
    <w:p w:rsidR="004E47C6" w:rsidRDefault="004E47C6" w:rsidP="004E47C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A84F2E" w:rsidRPr="00A84F2E" w:rsidRDefault="00A84F2E" w:rsidP="00A84F2E">
      <w:pPr>
        <w:pStyle w:val="a3"/>
        <w:numPr>
          <w:ilvl w:val="0"/>
          <w:numId w:val="7"/>
        </w:numPr>
        <w:shd w:val="clear" w:color="auto" w:fill="FFFFFF"/>
        <w:jc w:val="both"/>
      </w:pPr>
      <w:r w:rsidRPr="00A84F2E">
        <w:rPr>
          <w:bCs/>
        </w:rPr>
        <w:t>знание государственного языка Российской Федерации (русского языка)</w:t>
      </w:r>
    </w:p>
    <w:p w:rsidR="00A84F2E" w:rsidRPr="00A84F2E" w:rsidRDefault="00A84F2E" w:rsidP="004E47C6">
      <w:pPr>
        <w:pStyle w:val="a3"/>
        <w:numPr>
          <w:ilvl w:val="0"/>
          <w:numId w:val="7"/>
        </w:numPr>
        <w:shd w:val="clear" w:color="auto" w:fill="FFFFFF"/>
        <w:jc w:val="both"/>
      </w:pPr>
      <w:r>
        <w:rPr>
          <w:bCs/>
        </w:rPr>
        <w:t>знание основ:</w:t>
      </w:r>
    </w:p>
    <w:p w:rsidR="004E47C6" w:rsidRDefault="004E47C6" w:rsidP="00F357DA">
      <w:pPr>
        <w:shd w:val="clear" w:color="auto" w:fill="FFFFFF"/>
        <w:jc w:val="both"/>
      </w:pPr>
      <w:r>
        <w:t>Конституция Российской Федерации;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27.07.2004 года № 79-ФЗ «О государственной гражданской службе Российской Федерации»;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27.05.2003 № 58-ФЗ «О системе государственной службы Российской Федерации»;</w:t>
      </w:r>
    </w:p>
    <w:p w:rsidR="004E47C6" w:rsidRDefault="004E47C6" w:rsidP="004E47C6">
      <w:pPr>
        <w:shd w:val="clear" w:color="auto" w:fill="FFFFFF"/>
        <w:jc w:val="both"/>
      </w:pPr>
      <w:r>
        <w:t>Федеральный закон от 25.12.2008 г. № 273-ФЗ «О противодействии коррупции»</w:t>
      </w:r>
    </w:p>
    <w:p w:rsidR="004E47C6" w:rsidRPr="004E47C6" w:rsidRDefault="004E47C6" w:rsidP="004E47C6">
      <w:pPr>
        <w:shd w:val="clear" w:color="auto" w:fill="FFFFFF"/>
        <w:jc w:val="both"/>
      </w:pPr>
      <w:r>
        <w:t>Указ Президента Российской Федерации от 12.08.2002 № 885 «Об утверждении общих принципов служебного поведения государственных служащих»</w:t>
      </w:r>
    </w:p>
    <w:p w:rsidR="00515EA8" w:rsidRDefault="004E47C6" w:rsidP="004E47C6">
      <w:pPr>
        <w:shd w:val="clear" w:color="auto" w:fill="FFFFFF"/>
        <w:spacing w:before="150" w:after="150"/>
        <w:jc w:val="both"/>
      </w:pPr>
      <w:proofErr w:type="gramStart"/>
      <w:r>
        <w:rPr>
          <w:b/>
          <w:bCs/>
        </w:rPr>
        <w:t>Общие п</w:t>
      </w:r>
      <w:r w:rsidRPr="00826855">
        <w:rPr>
          <w:b/>
          <w:bCs/>
        </w:rPr>
        <w:t>рофессиональные навыки</w:t>
      </w:r>
      <w:r w:rsidRPr="00826855">
        <w:t>:</w:t>
      </w:r>
      <w:r>
        <w:t xml:space="preserve"> работы с нормативными и нормативными правовыми актами; организации и планирования выполнения поручений; работы в конкретной сфере деятельности;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 работы с информационно-телекоммуникационными сетями, в том числе Интернет;</w:t>
      </w:r>
      <w:proofErr w:type="gramEnd"/>
      <w:r>
        <w:t xml:space="preserve"> работы в операционной системе; управления электронной почтой; работы в текстовом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</w:p>
    <w:p w:rsidR="00A84F2E" w:rsidRDefault="00A84F2E" w:rsidP="00A84F2E">
      <w:pPr>
        <w:shd w:val="clear" w:color="auto" w:fill="FFFFFF"/>
        <w:jc w:val="both"/>
      </w:pPr>
      <w:r w:rsidRPr="00826855">
        <w:rPr>
          <w:b/>
          <w:bCs/>
        </w:rPr>
        <w:t>Дополнительные профессиональные навыки</w:t>
      </w:r>
      <w:r w:rsidRPr="00826855">
        <w:t>:</w:t>
      </w:r>
      <w:r>
        <w:t xml:space="preserve"> </w:t>
      </w:r>
    </w:p>
    <w:p w:rsidR="00A84F2E" w:rsidRDefault="00A84F2E" w:rsidP="00A84F2E">
      <w:pPr>
        <w:shd w:val="clear" w:color="auto" w:fill="FFFFFF"/>
        <w:jc w:val="both"/>
      </w:pPr>
      <w:r>
        <w:t>работы с системами межведомственного электронного взаимодействия.</w:t>
      </w:r>
    </w:p>
    <w:p w:rsidR="00A84F2E" w:rsidRPr="004E47C6" w:rsidRDefault="00A84F2E" w:rsidP="00A84F2E">
      <w:pPr>
        <w:shd w:val="clear" w:color="auto" w:fill="FFFFFF"/>
        <w:jc w:val="both"/>
      </w:pPr>
    </w:p>
    <w:p w:rsidR="004E47C6" w:rsidRPr="0025387F" w:rsidRDefault="004E47C6" w:rsidP="004E47C6">
      <w:pPr>
        <w:shd w:val="clear" w:color="auto" w:fill="FFFFFF"/>
        <w:jc w:val="both"/>
        <w:rPr>
          <w:b/>
          <w:bCs/>
        </w:rPr>
      </w:pPr>
      <w:r w:rsidRPr="004E47C6">
        <w:rPr>
          <w:b/>
          <w:bCs/>
        </w:rPr>
        <w:t xml:space="preserve"> </w:t>
      </w:r>
      <w:r>
        <w:rPr>
          <w:b/>
          <w:bCs/>
        </w:rPr>
        <w:t>Квалификационные требования по старшей группе должностей категории «</w:t>
      </w:r>
      <w:r w:rsidR="00820B61">
        <w:rPr>
          <w:b/>
          <w:bCs/>
        </w:rPr>
        <w:t xml:space="preserve">обеспечивающие </w:t>
      </w:r>
      <w:r>
        <w:rPr>
          <w:b/>
          <w:bCs/>
        </w:rPr>
        <w:t>специалисты»</w:t>
      </w:r>
    </w:p>
    <w:p w:rsidR="004E47C6" w:rsidRDefault="004E47C6" w:rsidP="00A84F2E">
      <w:pPr>
        <w:jc w:val="both"/>
      </w:pPr>
      <w:r>
        <w:t xml:space="preserve">- </w:t>
      </w:r>
      <w:r w:rsidR="00A84F2E" w:rsidRPr="00A84F2E">
        <w:t>не ниже среднего профессионального по направлениям подготовки (специальностям): «Экономика и бухгалтерский учет», «Экономика и управление», «Финансы»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указанному в предыдущих перечнях профессий, специальностей и направлений подготовки.</w:t>
      </w:r>
    </w:p>
    <w:p w:rsidR="00A84F2E" w:rsidRDefault="00A84F2E" w:rsidP="00A84F2E">
      <w:pPr>
        <w:shd w:val="clear" w:color="auto" w:fill="FFFFFF"/>
        <w:spacing w:before="150" w:after="150"/>
        <w:jc w:val="both"/>
        <w:rPr>
          <w:b/>
        </w:rPr>
      </w:pPr>
      <w:r w:rsidRPr="00EB6BB8">
        <w:rPr>
          <w:b/>
        </w:rPr>
        <w:t>Знание нормативных правовых актов по направлению деятельности</w:t>
      </w:r>
      <w:r>
        <w:rPr>
          <w:b/>
        </w:rPr>
        <w:t>:</w:t>
      </w:r>
    </w:p>
    <w:p w:rsidR="00A84F2E" w:rsidRPr="00A84F2E" w:rsidRDefault="00A84F2E" w:rsidP="00A84F2E">
      <w:pPr>
        <w:pStyle w:val="a3"/>
        <w:numPr>
          <w:ilvl w:val="0"/>
          <w:numId w:val="5"/>
        </w:numPr>
        <w:shd w:val="clear" w:color="auto" w:fill="FFFFFF"/>
        <w:jc w:val="both"/>
        <w:rPr>
          <w:b/>
        </w:rPr>
      </w:pPr>
      <w:r w:rsidRPr="00A84F2E">
        <w:t>Федеральный закон от 06.12.2011 № 402-ФЗ «О бухгалтерском учете»;</w:t>
      </w:r>
    </w:p>
    <w:p w:rsidR="00A84F2E" w:rsidRPr="00A84F2E" w:rsidRDefault="00A84F2E" w:rsidP="00A84F2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A84F2E" w:rsidRPr="00A84F2E" w:rsidRDefault="00A84F2E" w:rsidP="00A84F2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Федеральный закон от 15.12.2001 № 167-ФЗ «Об обязательном пенсионном страховании в Российской Федерации»;</w:t>
      </w:r>
    </w:p>
    <w:p w:rsidR="00A84F2E" w:rsidRPr="00A84F2E" w:rsidRDefault="00A84F2E" w:rsidP="00A84F2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Федеральный закон от 29.11.2010 № 326-ФЗ Закон «Об обязательном медицинском страховании в Российской Федерации»;</w:t>
      </w:r>
    </w:p>
    <w:p w:rsidR="00A84F2E" w:rsidRPr="00A84F2E" w:rsidRDefault="00A84F2E" w:rsidP="00A84F2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Федеральный закон от 24.07.1998 № 125-ФЗ Закон «Об обязательном социальном страховании от несчастных случаев на производстве и профессиональных заболеваний»;</w:t>
      </w:r>
    </w:p>
    <w:p w:rsidR="00A84F2E" w:rsidRPr="00A84F2E" w:rsidRDefault="00A84F2E" w:rsidP="00A84F2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A84F2E" w:rsidRDefault="00A84F2E" w:rsidP="00A84F2E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lastRenderedPageBreak/>
        <w:t>Указ Президента Российской Федерации от 18.07.2005 № 813 «О порядке и условиях командирования федеральных госуда</w:t>
      </w:r>
      <w:r>
        <w:rPr>
          <w:rFonts w:ascii="Times New Roman" w:hAnsi="Times New Roman" w:cs="Times New Roman"/>
          <w:sz w:val="24"/>
          <w:szCs w:val="24"/>
        </w:rPr>
        <w:t>рственных гражданских служащих».</w:t>
      </w:r>
    </w:p>
    <w:p w:rsidR="00A84F2E" w:rsidRDefault="00A84F2E" w:rsidP="00A84F2E">
      <w:pPr>
        <w:shd w:val="clear" w:color="auto" w:fill="FFFFFF"/>
        <w:jc w:val="both"/>
        <w:rPr>
          <w:b/>
        </w:rPr>
      </w:pPr>
    </w:p>
    <w:p w:rsidR="00A84F2E" w:rsidRDefault="00A84F2E" w:rsidP="00A84F2E">
      <w:pPr>
        <w:shd w:val="clear" w:color="auto" w:fill="FFFFFF"/>
        <w:jc w:val="both"/>
        <w:rPr>
          <w:b/>
        </w:rPr>
      </w:pPr>
      <w:r w:rsidRPr="00A84F2E">
        <w:rPr>
          <w:b/>
        </w:rPr>
        <w:t>Основные должностные обязанности:</w:t>
      </w:r>
    </w:p>
    <w:p w:rsidR="00A84F2E" w:rsidRPr="00A84F2E" w:rsidRDefault="00A84F2E" w:rsidP="00A84F2E">
      <w:pPr>
        <w:pStyle w:val="a3"/>
        <w:numPr>
          <w:ilvl w:val="0"/>
          <w:numId w:val="6"/>
        </w:numPr>
        <w:jc w:val="both"/>
        <w:rPr>
          <w:spacing w:val="-2"/>
        </w:rPr>
      </w:pPr>
      <w:r w:rsidRPr="00A84F2E">
        <w:rPr>
          <w:spacing w:val="-2"/>
        </w:rPr>
        <w:t>осуществление бухгалтерского учета и отчетности в соответствии с действующим законодательством;</w:t>
      </w:r>
    </w:p>
    <w:p w:rsidR="00A84F2E" w:rsidRPr="00A84F2E" w:rsidRDefault="00A84F2E" w:rsidP="00A84F2E">
      <w:pPr>
        <w:pStyle w:val="a3"/>
        <w:numPr>
          <w:ilvl w:val="0"/>
          <w:numId w:val="6"/>
        </w:numPr>
        <w:jc w:val="both"/>
        <w:rPr>
          <w:spacing w:val="-2"/>
        </w:rPr>
      </w:pPr>
      <w:r w:rsidRPr="00A84F2E">
        <w:rPr>
          <w:spacing w:val="-2"/>
        </w:rPr>
        <w:t xml:space="preserve">осуществление </w:t>
      </w:r>
      <w:proofErr w:type="gramStart"/>
      <w:r w:rsidRPr="00A84F2E">
        <w:rPr>
          <w:spacing w:val="-2"/>
        </w:rPr>
        <w:t>контроля за</w:t>
      </w:r>
      <w:proofErr w:type="gramEnd"/>
      <w:r w:rsidRPr="00A84F2E">
        <w:rPr>
          <w:spacing w:val="-2"/>
        </w:rPr>
        <w:t xml:space="preserve"> использованием имущества, находящегося в ведении Управления, соблюдением нормативных актов, определяющих порядок его списания и изъятия;</w:t>
      </w:r>
    </w:p>
    <w:p w:rsidR="00A84F2E" w:rsidRPr="00A84F2E" w:rsidRDefault="00A84F2E" w:rsidP="00A84F2E">
      <w:pPr>
        <w:pStyle w:val="a3"/>
        <w:numPr>
          <w:ilvl w:val="0"/>
          <w:numId w:val="6"/>
        </w:numPr>
        <w:jc w:val="both"/>
        <w:rPr>
          <w:spacing w:val="-2"/>
        </w:rPr>
      </w:pPr>
      <w:r w:rsidRPr="00A84F2E">
        <w:rPr>
          <w:spacing w:val="-2"/>
        </w:rPr>
        <w:t>осуществление банковских, кассовых операций;</w:t>
      </w:r>
    </w:p>
    <w:p w:rsidR="00A84F2E" w:rsidRPr="00A84F2E" w:rsidRDefault="00A84F2E" w:rsidP="00A84F2E">
      <w:pPr>
        <w:pStyle w:val="a3"/>
        <w:numPr>
          <w:ilvl w:val="0"/>
          <w:numId w:val="6"/>
        </w:numPr>
        <w:jc w:val="both"/>
        <w:rPr>
          <w:spacing w:val="-2"/>
        </w:rPr>
      </w:pPr>
      <w:r w:rsidRPr="00A84F2E">
        <w:rPr>
          <w:spacing w:val="-2"/>
        </w:rPr>
        <w:t>ведение бухгалтерского учета поступающих на счета Управления и списываемых со счетов денежных средств;</w:t>
      </w:r>
    </w:p>
    <w:p w:rsidR="00A84F2E" w:rsidRPr="00A84F2E" w:rsidRDefault="00A84F2E" w:rsidP="00A84F2E">
      <w:pPr>
        <w:pStyle w:val="a3"/>
        <w:numPr>
          <w:ilvl w:val="0"/>
          <w:numId w:val="6"/>
        </w:numPr>
        <w:jc w:val="both"/>
        <w:rPr>
          <w:spacing w:val="-2"/>
        </w:rPr>
      </w:pPr>
      <w:r w:rsidRPr="00A84F2E">
        <w:rPr>
          <w:spacing w:val="-2"/>
        </w:rPr>
        <w:t>проведение начислений заработной платы, премии и прочих начислений работникам Управления, удержание налогов и других платежей, своевременный и правильный расчет листков по временной нетрудоспособности и других выплат</w:t>
      </w:r>
      <w:r w:rsidR="002B1C33">
        <w:rPr>
          <w:spacing w:val="-2"/>
        </w:rPr>
        <w:t>,</w:t>
      </w:r>
      <w:r w:rsidRPr="00A84F2E">
        <w:rPr>
          <w:spacing w:val="-2"/>
        </w:rPr>
        <w:t xml:space="preserve"> установленных законодательством Российской Федерации;</w:t>
      </w:r>
    </w:p>
    <w:p w:rsidR="00A84F2E" w:rsidRPr="00A84F2E" w:rsidRDefault="00A84F2E" w:rsidP="00A84F2E">
      <w:pPr>
        <w:pStyle w:val="a3"/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A84F2E">
        <w:rPr>
          <w:spacing w:val="-2"/>
        </w:rPr>
        <w:t>организация своевременной инвентаризации имущества, финансовых обязательств с отображением ее результатов на счетах бухгалтерско</w:t>
      </w:r>
      <w:r w:rsidR="002B1C33">
        <w:rPr>
          <w:spacing w:val="-2"/>
        </w:rPr>
        <w:t>го</w:t>
      </w:r>
      <w:r w:rsidRPr="00A84F2E">
        <w:rPr>
          <w:spacing w:val="-2"/>
        </w:rPr>
        <w:t xml:space="preserve"> учета Управления, а также выверки проводимых Управлением расчетов с поставщиками за товары, работы и оказанные услуги</w:t>
      </w:r>
      <w:r>
        <w:rPr>
          <w:spacing w:val="-2"/>
        </w:rPr>
        <w:t>.</w:t>
      </w:r>
    </w:p>
    <w:p w:rsidR="00A84F2E" w:rsidRPr="00A84F2E" w:rsidRDefault="00A84F2E" w:rsidP="00A84F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357DA" w:rsidRDefault="00F357DA" w:rsidP="00F357DA">
      <w:pPr>
        <w:shd w:val="clear" w:color="auto" w:fill="FFFFFF"/>
        <w:jc w:val="both"/>
      </w:pPr>
      <w:r>
        <w:rPr>
          <w:b/>
          <w:bCs/>
        </w:rPr>
        <w:t>Квалификационные требования по ведущей группе должностей категории «руководители»</w:t>
      </w:r>
    </w:p>
    <w:p w:rsidR="0026671D" w:rsidRPr="0026671D" w:rsidRDefault="0026671D" w:rsidP="0026671D">
      <w:pPr>
        <w:jc w:val="both"/>
      </w:pPr>
      <w:proofErr w:type="gramStart"/>
      <w:r>
        <w:t xml:space="preserve">- </w:t>
      </w:r>
      <w:r w:rsidRPr="0026671D">
        <w:t xml:space="preserve">высшее образование не ниже уровня </w:t>
      </w:r>
      <w:proofErr w:type="spellStart"/>
      <w:r w:rsidRPr="0026671D">
        <w:t>бакалавриата</w:t>
      </w:r>
      <w:proofErr w:type="spellEnd"/>
      <w:r w:rsidRPr="0026671D">
        <w:t xml:space="preserve"> по направлениям подготовки (специальностям) профессионального образования  специальности «Бухгалтерский учет», </w:t>
      </w:r>
      <w:r w:rsidRPr="0026671D">
        <w:rPr>
          <w:rFonts w:eastAsia="Calibri"/>
        </w:rPr>
        <w:t>«Экономика»,</w:t>
      </w:r>
      <w:r w:rsidRPr="0026671D">
        <w:t xml:space="preserve"> «Экономика и управление», Экономика и бухгалтерский учет (по отраслям)», «Бухгалтерский учет, анализ и аудит», «Финансы», «Финансы и кредит», «Налог и налогообложение»,  «Экономика и управление на предприятии (по отраслям)», 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</w:t>
      </w:r>
      <w:proofErr w:type="gramEnd"/>
      <w:r w:rsidRPr="0026671D">
        <w:t xml:space="preserve"> подготовки (специальностям), </w:t>
      </w:r>
      <w:proofErr w:type="gramStart"/>
      <w:r w:rsidRPr="0026671D">
        <w:t>указанному</w:t>
      </w:r>
      <w:proofErr w:type="gramEnd"/>
      <w:r w:rsidRPr="0026671D">
        <w:t xml:space="preserve"> в предыдущих перечнях профессий, специальностей и направлений подготовки.</w:t>
      </w:r>
    </w:p>
    <w:p w:rsidR="0026671D" w:rsidRDefault="0026671D" w:rsidP="0026671D">
      <w:pPr>
        <w:shd w:val="clear" w:color="auto" w:fill="FFFFFF"/>
        <w:spacing w:before="150" w:after="150"/>
        <w:jc w:val="both"/>
        <w:rPr>
          <w:b/>
        </w:rPr>
      </w:pPr>
      <w:r w:rsidRPr="00EB6BB8">
        <w:rPr>
          <w:b/>
        </w:rPr>
        <w:t>Знание нормативных правовых актов по направлению деятельности</w:t>
      </w:r>
      <w:r>
        <w:rPr>
          <w:b/>
        </w:rPr>
        <w:t>:</w:t>
      </w:r>
    </w:p>
    <w:p w:rsidR="0026671D" w:rsidRPr="00A84F2E" w:rsidRDefault="0026671D" w:rsidP="0026671D">
      <w:pPr>
        <w:pStyle w:val="a3"/>
        <w:numPr>
          <w:ilvl w:val="0"/>
          <w:numId w:val="5"/>
        </w:numPr>
        <w:shd w:val="clear" w:color="auto" w:fill="FFFFFF"/>
        <w:jc w:val="both"/>
        <w:rPr>
          <w:b/>
        </w:rPr>
      </w:pPr>
      <w:r w:rsidRPr="00A84F2E">
        <w:t>Федеральный закон от 06.12.2011 № 402-ФЗ «О бухгалтерском учете»;</w:t>
      </w:r>
    </w:p>
    <w:p w:rsidR="0026671D" w:rsidRPr="00A84F2E" w:rsidRDefault="0026671D" w:rsidP="0026671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26671D" w:rsidRPr="00A84F2E" w:rsidRDefault="0026671D" w:rsidP="0026671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Федеральный закон от 15.12.2001 № 167-ФЗ «Об обязательном пенсионном страховании в Российской Федерации»;</w:t>
      </w:r>
    </w:p>
    <w:p w:rsidR="0026671D" w:rsidRPr="00A84F2E" w:rsidRDefault="0026671D" w:rsidP="0026671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Федеральный закон от 29.11.2010 № 326-ФЗ Закон «Об обязательном медицинском страховании в Российской Федерации»;</w:t>
      </w:r>
    </w:p>
    <w:p w:rsidR="0026671D" w:rsidRPr="00A84F2E" w:rsidRDefault="0026671D" w:rsidP="0026671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Федеральный закон от 24.07.1998 № 125-ФЗ Закон «Об обязательном социальном страховании от несчастных случаев на производстве и профессиональных заболеваний»;</w:t>
      </w:r>
    </w:p>
    <w:p w:rsidR="0026671D" w:rsidRPr="00A84F2E" w:rsidRDefault="0026671D" w:rsidP="0026671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26671D" w:rsidRDefault="0026671D" w:rsidP="0026671D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18.07.2005 № 813 «О порядке и условиях командирования федеральных госуда</w:t>
      </w:r>
      <w:r>
        <w:rPr>
          <w:rFonts w:ascii="Times New Roman" w:hAnsi="Times New Roman" w:cs="Times New Roman"/>
          <w:sz w:val="24"/>
          <w:szCs w:val="24"/>
        </w:rPr>
        <w:t>рственных гражданских служащих».</w:t>
      </w:r>
    </w:p>
    <w:p w:rsidR="00C421B5" w:rsidRDefault="00C421B5" w:rsidP="0026671D">
      <w:pPr>
        <w:shd w:val="clear" w:color="auto" w:fill="FFFFFF"/>
        <w:jc w:val="both"/>
        <w:rPr>
          <w:b/>
        </w:rPr>
      </w:pPr>
    </w:p>
    <w:p w:rsidR="0026671D" w:rsidRPr="0026671D" w:rsidRDefault="0026671D" w:rsidP="0026671D">
      <w:pPr>
        <w:shd w:val="clear" w:color="auto" w:fill="FFFFFF"/>
        <w:jc w:val="both"/>
        <w:rPr>
          <w:b/>
        </w:rPr>
      </w:pPr>
      <w:r w:rsidRPr="0026671D">
        <w:rPr>
          <w:b/>
        </w:rPr>
        <w:t>Основные должностные обязанности:</w:t>
      </w:r>
    </w:p>
    <w:p w:rsidR="001810DB" w:rsidRPr="001810DB" w:rsidRDefault="001810DB" w:rsidP="001810DB">
      <w:pPr>
        <w:pStyle w:val="a3"/>
        <w:numPr>
          <w:ilvl w:val="0"/>
          <w:numId w:val="8"/>
        </w:numPr>
        <w:jc w:val="both"/>
        <w:rPr>
          <w:spacing w:val="-2"/>
        </w:rPr>
      </w:pPr>
      <w:r w:rsidRPr="001810DB">
        <w:rPr>
          <w:spacing w:val="-2"/>
        </w:rPr>
        <w:t>осуществление сбора, анализа и обобщение ежеквартальных и ежегодных отчетов Управления с последующим направлением в Федеральную службу по надзору в сфере связи, информационных технологий и массовых коммуникаций.</w:t>
      </w:r>
    </w:p>
    <w:p w:rsidR="001810DB" w:rsidRPr="001810DB" w:rsidRDefault="001810DB" w:rsidP="001810DB">
      <w:pPr>
        <w:pStyle w:val="a3"/>
        <w:numPr>
          <w:ilvl w:val="0"/>
          <w:numId w:val="8"/>
        </w:numPr>
        <w:jc w:val="both"/>
      </w:pPr>
      <w:r w:rsidRPr="001810DB">
        <w:lastRenderedPageBreak/>
        <w:t>реализация государственной финансовой и экономической политики при формировании и расходовании финансовых ресурсов для обеспечения деятельности Управления, осуществление государственной учетной и контрольной политики.</w:t>
      </w:r>
    </w:p>
    <w:p w:rsidR="001810DB" w:rsidRPr="001810DB" w:rsidRDefault="001810DB" w:rsidP="001810DB">
      <w:pPr>
        <w:pStyle w:val="a3"/>
        <w:numPr>
          <w:ilvl w:val="0"/>
          <w:numId w:val="8"/>
        </w:numPr>
        <w:jc w:val="both"/>
        <w:rPr>
          <w:spacing w:val="-2"/>
        </w:rPr>
      </w:pPr>
      <w:r w:rsidRPr="001810DB">
        <w:rPr>
          <w:spacing w:val="-2"/>
        </w:rPr>
        <w:t>планирование потребности Управления в бюджетных ассигнованиях, и других видов государственной финансовой поддержки, в т.ч. формирование плана закупок и плана-графика закупок товаров, работ и услуг для нужд Управления;</w:t>
      </w:r>
    </w:p>
    <w:p w:rsidR="001810DB" w:rsidRPr="001810DB" w:rsidRDefault="001810DB" w:rsidP="001810DB">
      <w:pPr>
        <w:pStyle w:val="a3"/>
        <w:numPr>
          <w:ilvl w:val="0"/>
          <w:numId w:val="8"/>
        </w:numPr>
        <w:jc w:val="both"/>
        <w:rPr>
          <w:spacing w:val="-2"/>
        </w:rPr>
      </w:pPr>
      <w:r w:rsidRPr="001810DB">
        <w:rPr>
          <w:spacing w:val="-2"/>
        </w:rPr>
        <w:t>участие в финансовом контроле конкурсной документации на проведение конкурсов на поставки товаров, выполнение работ, оказание услуг для нужд Управления;</w:t>
      </w:r>
    </w:p>
    <w:p w:rsidR="001810DB" w:rsidRPr="001810DB" w:rsidRDefault="001810DB" w:rsidP="001810DB">
      <w:pPr>
        <w:pStyle w:val="a3"/>
        <w:numPr>
          <w:ilvl w:val="0"/>
          <w:numId w:val="8"/>
        </w:numPr>
        <w:jc w:val="both"/>
        <w:rPr>
          <w:spacing w:val="-2"/>
        </w:rPr>
      </w:pPr>
      <w:r w:rsidRPr="001810DB">
        <w:rPr>
          <w:spacing w:val="-2"/>
        </w:rPr>
        <w:t>осуществление анализа, обобщения и рассмотрение результатов проверок финансово-хозяйственной деятельности Управления;</w:t>
      </w:r>
    </w:p>
    <w:p w:rsidR="001810DB" w:rsidRPr="001810DB" w:rsidRDefault="001810DB" w:rsidP="001810DB">
      <w:pPr>
        <w:pStyle w:val="a3"/>
        <w:numPr>
          <w:ilvl w:val="0"/>
          <w:numId w:val="8"/>
        </w:numPr>
        <w:jc w:val="both"/>
        <w:rPr>
          <w:spacing w:val="-2"/>
        </w:rPr>
      </w:pPr>
      <w:r w:rsidRPr="001810DB">
        <w:rPr>
          <w:spacing w:val="-2"/>
        </w:rPr>
        <w:t xml:space="preserve">осуществление </w:t>
      </w:r>
      <w:proofErr w:type="gramStart"/>
      <w:r w:rsidRPr="001810DB">
        <w:rPr>
          <w:spacing w:val="-2"/>
        </w:rPr>
        <w:t>контроля за</w:t>
      </w:r>
      <w:proofErr w:type="gramEnd"/>
      <w:r w:rsidRPr="001810DB">
        <w:rPr>
          <w:spacing w:val="-2"/>
        </w:rPr>
        <w:t xml:space="preserve"> выполнением обязательств перед государственным бюджетом, внебюджетными фондами Российской Федерации,  финансовыми и другими организациями;</w:t>
      </w:r>
    </w:p>
    <w:p w:rsidR="001810DB" w:rsidRPr="001810DB" w:rsidRDefault="001810DB" w:rsidP="001810DB">
      <w:pPr>
        <w:pStyle w:val="a3"/>
        <w:numPr>
          <w:ilvl w:val="0"/>
          <w:numId w:val="8"/>
        </w:numPr>
        <w:jc w:val="both"/>
        <w:rPr>
          <w:spacing w:val="-2"/>
        </w:rPr>
      </w:pPr>
      <w:r w:rsidRPr="001810DB">
        <w:rPr>
          <w:spacing w:val="-2"/>
        </w:rPr>
        <w:t>осуществление проверки представленных в Управление для оплаты финансовых и других документов на предмет их соответствия требования</w:t>
      </w:r>
      <w:r>
        <w:rPr>
          <w:spacing w:val="-2"/>
        </w:rPr>
        <w:t>м действующего законодательства.</w:t>
      </w:r>
    </w:p>
    <w:p w:rsidR="001810DB" w:rsidRPr="001810DB" w:rsidRDefault="001810DB" w:rsidP="00A84F2E">
      <w:pPr>
        <w:jc w:val="both"/>
      </w:pPr>
    </w:p>
    <w:p w:rsidR="004E47C6" w:rsidRDefault="004E47C6" w:rsidP="004E47C6">
      <w:pPr>
        <w:shd w:val="clear" w:color="auto" w:fill="FFFFFF"/>
        <w:jc w:val="both"/>
      </w:pPr>
      <w:r w:rsidRPr="004E47C6">
        <w:rPr>
          <w:b/>
          <w:bCs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4E47C6">
        <w:rPr>
          <w:b/>
          <w:bCs/>
        </w:rPr>
        <w:t>из</w:t>
      </w:r>
      <w:proofErr w:type="gramEnd"/>
      <w:r w:rsidRPr="004E47C6">
        <w:rPr>
          <w:b/>
          <w:bCs/>
        </w:rPr>
        <w:t>:</w:t>
      </w:r>
    </w:p>
    <w:p w:rsidR="004E47C6" w:rsidRDefault="004E47C6" w:rsidP="004E47C6">
      <w:pPr>
        <w:shd w:val="clear" w:color="auto" w:fill="FFFFFF"/>
        <w:jc w:val="both"/>
      </w:pPr>
      <w:r>
        <w:t>- должностного оклада;</w:t>
      </w:r>
    </w:p>
    <w:p w:rsidR="004E47C6" w:rsidRDefault="004E47C6" w:rsidP="004E47C6">
      <w:pPr>
        <w:shd w:val="clear" w:color="auto" w:fill="FFFFFF"/>
        <w:jc w:val="both"/>
      </w:pPr>
      <w:r>
        <w:t>- ежемесячного денежного поощрения;</w:t>
      </w:r>
    </w:p>
    <w:p w:rsidR="004E47C6" w:rsidRDefault="004E47C6" w:rsidP="004E47C6">
      <w:pPr>
        <w:shd w:val="clear" w:color="auto" w:fill="FFFFFF"/>
        <w:jc w:val="both"/>
      </w:pPr>
      <w:r>
        <w:t>- оклада за классный чин;</w:t>
      </w:r>
    </w:p>
    <w:p w:rsidR="004E47C6" w:rsidRDefault="004E47C6" w:rsidP="004E47C6">
      <w:pPr>
        <w:shd w:val="clear" w:color="auto" w:fill="FFFFFF"/>
        <w:jc w:val="both"/>
      </w:pPr>
      <w:r>
        <w:t>- ежемесячной надбавки к должностному окладу за особые условия государственной гражданской службы;</w:t>
      </w:r>
    </w:p>
    <w:p w:rsidR="004E47C6" w:rsidRDefault="004E47C6" w:rsidP="004E47C6">
      <w:pPr>
        <w:shd w:val="clear" w:color="auto" w:fill="FFFFFF"/>
        <w:jc w:val="both"/>
      </w:pPr>
      <w:r>
        <w:t>- ежемесячной надбавки к должностному окладу за выслугу лет на государственной гражданской службе;</w:t>
      </w:r>
    </w:p>
    <w:p w:rsidR="004E47C6" w:rsidRDefault="004E47C6" w:rsidP="004E47C6">
      <w:pPr>
        <w:shd w:val="clear" w:color="auto" w:fill="FFFFFF"/>
        <w:jc w:val="both"/>
      </w:pPr>
      <w:r>
        <w:t>-единовременной выплаты при предоставлении ежегодного оплачиваемого отпуска.</w:t>
      </w:r>
    </w:p>
    <w:p w:rsidR="00196471" w:rsidRPr="005E1133" w:rsidRDefault="00196471" w:rsidP="00196471">
      <w:pPr>
        <w:shd w:val="clear" w:color="auto" w:fill="FFFFFF"/>
        <w:spacing w:before="150" w:after="150"/>
        <w:jc w:val="both"/>
      </w:pPr>
      <w:r w:rsidRPr="005E1133">
        <w:t>Условия прохождения государственной гражданской службы, ограничения и запреты, связанные  с  гражданской  службой,  определены  Федеральным законом от 27 июля 2004 г. № 79-ФЗ «О государственной гражданской службе Российской Федерации».</w:t>
      </w:r>
    </w:p>
    <w:p w:rsidR="00196471" w:rsidRDefault="00196471" w:rsidP="00196471">
      <w:pPr>
        <w:jc w:val="both"/>
      </w:pPr>
      <w:r w:rsidRPr="005E1133">
        <w:rPr>
          <w:bCs/>
        </w:rPr>
        <w:t>Государственный гражданский служащий</w:t>
      </w:r>
      <w:r w:rsidRPr="005E1133">
        <w:t xml:space="preserve"> имеет права, установленные </w:t>
      </w:r>
      <w:hyperlink r:id="rId5" w:history="1">
        <w:r w:rsidRPr="005E1133">
          <w:rPr>
            <w:rStyle w:val="a7"/>
          </w:rPr>
          <w:t>статьей 14</w:t>
        </w:r>
      </w:hyperlink>
      <w:r w:rsidRPr="005E1133"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6" w:history="1">
        <w:r w:rsidRPr="005E1133">
          <w:rPr>
            <w:rStyle w:val="a7"/>
          </w:rPr>
          <w:t>кодексом</w:t>
        </w:r>
      </w:hyperlink>
      <w:r w:rsidRPr="005E1133">
        <w:t xml:space="preserve"> Российской Федерации, служебным распорядком Управления </w:t>
      </w:r>
      <w:proofErr w:type="spellStart"/>
      <w:r w:rsidRPr="005E1133">
        <w:t>Роскомнадзора</w:t>
      </w:r>
      <w:proofErr w:type="spellEnd"/>
      <w:r w:rsidRPr="005E1133">
        <w:t xml:space="preserve"> по Астраханской области, регламентом </w:t>
      </w:r>
      <w:proofErr w:type="spellStart"/>
      <w:r w:rsidRPr="005E1133">
        <w:t>Роскомнадзора</w:t>
      </w:r>
      <w:proofErr w:type="spellEnd"/>
      <w:r w:rsidRPr="005E1133">
        <w:t>.</w:t>
      </w:r>
    </w:p>
    <w:p w:rsidR="00196471" w:rsidRPr="005E1133" w:rsidRDefault="00196471" w:rsidP="00196471">
      <w:pPr>
        <w:jc w:val="both"/>
        <w:rPr>
          <w:snapToGrid w:val="0"/>
          <w:color w:val="000000"/>
        </w:rPr>
      </w:pPr>
    </w:p>
    <w:p w:rsidR="00196471" w:rsidRDefault="00196471" w:rsidP="00196471">
      <w:pPr>
        <w:jc w:val="both"/>
        <w:rPr>
          <w:rFonts w:eastAsia="Arial Unicode MS"/>
        </w:rPr>
      </w:pPr>
      <w:r w:rsidRPr="005E1133">
        <w:rPr>
          <w:rFonts w:eastAsia="Arial Unicode MS"/>
        </w:rPr>
        <w:t xml:space="preserve">За неисполнение или ненадлежащее исполнение должностных обязанностей может быть </w:t>
      </w:r>
      <w:proofErr w:type="gramStart"/>
      <w:r w:rsidRPr="005E1133">
        <w:rPr>
          <w:rFonts w:eastAsia="Arial Unicode MS"/>
        </w:rPr>
        <w:t>привлечен</w:t>
      </w:r>
      <w:proofErr w:type="gramEnd"/>
      <w:r w:rsidRPr="005E1133">
        <w:rPr>
          <w:rFonts w:eastAsia="Arial Unicode MS"/>
        </w:rPr>
        <w:t xml:space="preserve"> к ответственности в соответствии с законодательством Российской Федерации.</w:t>
      </w:r>
    </w:p>
    <w:p w:rsidR="00196471" w:rsidRPr="005E1133" w:rsidRDefault="00196471" w:rsidP="00196471">
      <w:pPr>
        <w:jc w:val="both"/>
        <w:rPr>
          <w:rFonts w:eastAsia="Arial Unicode MS"/>
        </w:rPr>
      </w:pPr>
    </w:p>
    <w:p w:rsidR="00196471" w:rsidRPr="005E1133" w:rsidRDefault="00196471" w:rsidP="001964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E1133">
        <w:rPr>
          <w:rFonts w:ascii="Times New Roman" w:hAnsi="Times New Roman" w:cs="Times New Roman"/>
          <w:sz w:val="24"/>
          <w:szCs w:val="24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196471" w:rsidRPr="005E1133" w:rsidRDefault="00196471" w:rsidP="00196471">
      <w:pPr>
        <w:pStyle w:val="a3"/>
        <w:numPr>
          <w:ilvl w:val="0"/>
          <w:numId w:val="9"/>
        </w:numPr>
        <w:shd w:val="clear" w:color="auto" w:fill="FFFFFF"/>
        <w:jc w:val="both"/>
      </w:pPr>
      <w:r w:rsidRPr="005E1133">
        <w:t>добросовестное исполнение должностных обязанностей;</w:t>
      </w:r>
    </w:p>
    <w:p w:rsidR="00196471" w:rsidRPr="005E1133" w:rsidRDefault="00196471" w:rsidP="00196471">
      <w:pPr>
        <w:pStyle w:val="a3"/>
        <w:numPr>
          <w:ilvl w:val="0"/>
          <w:numId w:val="9"/>
        </w:numPr>
        <w:shd w:val="clear" w:color="auto" w:fill="FFFFFF"/>
        <w:jc w:val="both"/>
      </w:pPr>
      <w:r w:rsidRPr="005E1133">
        <w:t>профессиональная компетентность;</w:t>
      </w:r>
    </w:p>
    <w:p w:rsidR="00196471" w:rsidRPr="005E1133" w:rsidRDefault="00196471" w:rsidP="00196471">
      <w:pPr>
        <w:pStyle w:val="a3"/>
        <w:numPr>
          <w:ilvl w:val="0"/>
          <w:numId w:val="9"/>
        </w:numPr>
        <w:shd w:val="clear" w:color="auto" w:fill="FFFFFF"/>
        <w:jc w:val="both"/>
      </w:pPr>
      <w:r w:rsidRPr="005E1133">
        <w:t>своевременное выполнение поручений;</w:t>
      </w:r>
    </w:p>
    <w:p w:rsidR="00196471" w:rsidRDefault="00196471" w:rsidP="00196471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133">
        <w:rPr>
          <w:rFonts w:ascii="Times New Roman" w:hAnsi="Times New Roman" w:cs="Times New Roman"/>
          <w:sz w:val="24"/>
          <w:szCs w:val="24"/>
        </w:rPr>
        <w:t>интенсивность труда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7C6" w:rsidRDefault="004E47C6" w:rsidP="004E47C6">
      <w:pPr>
        <w:shd w:val="clear" w:color="auto" w:fill="FFFFFF"/>
        <w:spacing w:before="150" w:after="150"/>
        <w:jc w:val="both"/>
      </w:pPr>
      <w:r w:rsidRPr="004E47C6">
        <w:rPr>
          <w:b/>
          <w:bCs/>
        </w:rPr>
        <w:t> Для участия в конкурсе претенденту необходимо представить следующие документы:</w:t>
      </w:r>
    </w:p>
    <w:p w:rsidR="004E47C6" w:rsidRDefault="004E47C6" w:rsidP="004E47C6">
      <w:pPr>
        <w:shd w:val="clear" w:color="auto" w:fill="FFFFFF"/>
        <w:jc w:val="both"/>
      </w:pPr>
      <w:r>
        <w:t>1. Личное заявление;</w:t>
      </w:r>
    </w:p>
    <w:p w:rsidR="004E47C6" w:rsidRDefault="004E47C6" w:rsidP="004E47C6">
      <w:pPr>
        <w:shd w:val="clear" w:color="auto" w:fill="FFFFFF"/>
        <w:jc w:val="both"/>
      </w:pPr>
      <w: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 с приложением двух фотографий (3х4, цветные, без уголка);</w:t>
      </w:r>
    </w:p>
    <w:p w:rsidR="004E47C6" w:rsidRDefault="004E47C6" w:rsidP="004E47C6">
      <w:pPr>
        <w:shd w:val="clear" w:color="auto" w:fill="FFFFFF"/>
        <w:jc w:val="both"/>
      </w:pPr>
      <w:r>
        <w:t>3. Копию паспорта или заменяющего его документа;</w:t>
      </w:r>
    </w:p>
    <w:p w:rsidR="00196471" w:rsidRDefault="004E47C6" w:rsidP="00196471">
      <w:pPr>
        <w:shd w:val="clear" w:color="auto" w:fill="FFFFFF"/>
        <w:jc w:val="both"/>
      </w:pPr>
      <w:r>
        <w:t xml:space="preserve">4. </w:t>
      </w:r>
      <w:r w:rsidR="00196471">
        <w:t>Документы, подтверждающие необходимое образование, стаж работы и квалификацию:</w:t>
      </w:r>
    </w:p>
    <w:p w:rsidR="00196471" w:rsidRDefault="00196471" w:rsidP="00196471">
      <w:pPr>
        <w:shd w:val="clear" w:color="auto" w:fill="FFFFFF"/>
        <w:jc w:val="both"/>
      </w:pPr>
      <w:r>
        <w:lastRenderedPageBreak/>
        <w:t xml:space="preserve"> - копию трудовой книжки (за исключением случаев, когда служебная (трудовая) деятельность осуществляется впервые), заверенную  кадровыми службами по месту работы (службы) или </w:t>
      </w:r>
      <w:r w:rsidRPr="00CF09B0">
        <w:rPr>
          <w:b/>
        </w:rPr>
        <w:t>нотариально</w:t>
      </w:r>
      <w:r>
        <w:t>;</w:t>
      </w:r>
    </w:p>
    <w:p w:rsidR="004E47C6" w:rsidRDefault="004E47C6" w:rsidP="00196471">
      <w:pPr>
        <w:shd w:val="clear" w:color="auto" w:fill="FFFFFF"/>
        <w:jc w:val="both"/>
      </w:pPr>
      <w:r>
        <w:t xml:space="preserve">  - копии </w:t>
      </w:r>
      <w:proofErr w:type="gramStart"/>
      <w:r>
        <w:t>документов</w:t>
      </w:r>
      <w:proofErr w:type="gramEnd"/>
      <w:r>
        <w:t xml:space="preserve"> об образовании </w:t>
      </w:r>
      <w:r w:rsidRPr="004E47C6">
        <w:rPr>
          <w:b/>
        </w:rPr>
        <w:t>заверенные нотариально</w:t>
      </w:r>
      <w:r>
        <w:t xml:space="preserve">, </w:t>
      </w:r>
      <w:r w:rsidR="00F81370">
        <w:t xml:space="preserve">а также по желанию гражданина </w:t>
      </w:r>
      <w:r>
        <w:t>о дополнительном профессиональном образовании, о присвоении ученой степени, ученого звания;</w:t>
      </w:r>
    </w:p>
    <w:p w:rsidR="004E47C6" w:rsidRDefault="004E47C6" w:rsidP="004E47C6">
      <w:pPr>
        <w:shd w:val="clear" w:color="auto" w:fill="FFFFFF"/>
        <w:jc w:val="both"/>
      </w:pPr>
      <w: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РФ и муниципальную службу или ее прохождению (форма 001-ГС/у). Форма заключения утверждена приказом </w:t>
      </w:r>
      <w:proofErr w:type="spellStart"/>
      <w:r>
        <w:t>Минздравсоцразвития</w:t>
      </w:r>
      <w:proofErr w:type="spellEnd"/>
      <w:r>
        <w:t xml:space="preserve"> РФ от 14.12.2009 г. № 984н;</w:t>
      </w:r>
    </w:p>
    <w:p w:rsidR="004E47C6" w:rsidRDefault="004E47C6" w:rsidP="004E47C6">
      <w:pPr>
        <w:shd w:val="clear" w:color="auto" w:fill="FFFFFF"/>
        <w:jc w:val="both"/>
      </w:pPr>
      <w:r>
        <w:t>6. Иные документы, предусмотренные Федеральным законом от 27.07.2004 № 79-ФЗ «О государственной гражданской службе Российской Федерации»,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E47C6" w:rsidRDefault="004E47C6" w:rsidP="004E47C6">
      <w:pPr>
        <w:shd w:val="clear" w:color="auto" w:fill="FFFFFF"/>
        <w:jc w:val="both"/>
      </w:pPr>
    </w:p>
    <w:p w:rsidR="009757E8" w:rsidRPr="00AB0A39" w:rsidRDefault="009757E8" w:rsidP="009757E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AB0A39">
        <w:rPr>
          <w:rFonts w:eastAsia="Calibri"/>
        </w:rPr>
        <w:t xml:space="preserve">Гражданский служащий Управления </w:t>
      </w:r>
      <w:proofErr w:type="spellStart"/>
      <w:r w:rsidRPr="00AB0A39">
        <w:rPr>
          <w:rFonts w:eastAsia="Calibri"/>
        </w:rPr>
        <w:t>Роскомнадзора</w:t>
      </w:r>
      <w:proofErr w:type="spellEnd"/>
      <w:r w:rsidRPr="00AB0A39">
        <w:rPr>
          <w:rFonts w:eastAsia="Calibri"/>
        </w:rPr>
        <w:t xml:space="preserve"> по Астраханской области, изъявивший желание участвовать в конкурсе, подает заявление на имя руководителя Управления.</w:t>
      </w:r>
    </w:p>
    <w:p w:rsidR="009757E8" w:rsidRDefault="009757E8" w:rsidP="009757E8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  <w:proofErr w:type="gramStart"/>
      <w:r w:rsidRPr="00AB0A39">
        <w:rPr>
          <w:rFonts w:eastAsia="Calibri"/>
        </w:rPr>
        <w:t xml:space="preserve">Гражданский служащий иного государственного органа, изъявивший желание участвовать в конкурсе, представляет заявление на имя руководителя Управления </w:t>
      </w:r>
      <w:proofErr w:type="spellStart"/>
      <w:r w:rsidRPr="00AB0A39">
        <w:rPr>
          <w:rFonts w:eastAsia="Calibri"/>
        </w:rPr>
        <w:t>Роскомнадзора</w:t>
      </w:r>
      <w:proofErr w:type="spellEnd"/>
      <w:r w:rsidRPr="00AB0A39">
        <w:rPr>
          <w:rFonts w:eastAsia="Calibri"/>
        </w:rPr>
        <w:t xml:space="preserve"> по Астраханской области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  <w:proofErr w:type="gramEnd"/>
    </w:p>
    <w:p w:rsidR="00196471" w:rsidRPr="00C638D7" w:rsidRDefault="00196471" w:rsidP="00196471">
      <w:pPr>
        <w:shd w:val="clear" w:color="auto" w:fill="FFFFFF"/>
        <w:jc w:val="both"/>
        <w:rPr>
          <w:b/>
        </w:rPr>
      </w:pPr>
      <w:r>
        <w:t xml:space="preserve">           Тестирование для самопроверки можно пройти в разделе «Тесты для самопроверки» на Федеральном портале государственной службы и управленческих кадров (Единая информационная система управления кадровым составом государственной гражданской службы РФ) </w:t>
      </w:r>
      <w:r w:rsidRPr="00C638D7">
        <w:rPr>
          <w:b/>
          <w:lang w:val="en-US"/>
        </w:rPr>
        <w:t>http</w:t>
      </w:r>
      <w:r w:rsidRPr="00C638D7">
        <w:rPr>
          <w:b/>
        </w:rPr>
        <w:t>://</w:t>
      </w:r>
      <w:proofErr w:type="spellStart"/>
      <w:r w:rsidRPr="00311A17">
        <w:rPr>
          <w:b/>
          <w:lang w:val="en-US"/>
        </w:rPr>
        <w:t>gossluzhba</w:t>
      </w:r>
      <w:proofErr w:type="spellEnd"/>
      <w:r w:rsidRPr="00311A17">
        <w:rPr>
          <w:b/>
        </w:rPr>
        <w:t>.</w:t>
      </w:r>
      <w:proofErr w:type="spellStart"/>
      <w:r w:rsidRPr="00311A17">
        <w:rPr>
          <w:b/>
          <w:lang w:val="en-US"/>
        </w:rPr>
        <w:t>gov</w:t>
      </w:r>
      <w:proofErr w:type="spellEnd"/>
      <w:r w:rsidRPr="00311A17">
        <w:rPr>
          <w:b/>
        </w:rPr>
        <w:t>.</w:t>
      </w:r>
      <w:proofErr w:type="spellStart"/>
      <w:r w:rsidRPr="00311A17">
        <w:rPr>
          <w:b/>
          <w:lang w:val="en-US"/>
        </w:rPr>
        <w:t>ru</w:t>
      </w:r>
      <w:proofErr w:type="spellEnd"/>
      <w:r>
        <w:rPr>
          <w:b/>
        </w:rPr>
        <w:t>.</w:t>
      </w:r>
    </w:p>
    <w:p w:rsidR="00196471" w:rsidRDefault="00196471" w:rsidP="00196471">
      <w:pPr>
        <w:shd w:val="clear" w:color="auto" w:fill="FFFFFF"/>
        <w:jc w:val="both"/>
      </w:pPr>
      <w:r w:rsidRPr="009936D8">
        <w:rPr>
          <w:b/>
          <w:bCs/>
        </w:rPr>
        <w:t>Прием электронных документов</w:t>
      </w:r>
      <w:r w:rsidRPr="009936D8">
        <w:t xml:space="preserve">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осуществляется с учетом требования:</w:t>
      </w:r>
    </w:p>
    <w:p w:rsidR="00196471" w:rsidRPr="00CA5533" w:rsidRDefault="00196471" w:rsidP="00196471">
      <w:pPr>
        <w:shd w:val="clear" w:color="auto" w:fill="FFFFFF"/>
        <w:jc w:val="both"/>
      </w:pPr>
      <w:r>
        <w:t xml:space="preserve">- </w:t>
      </w:r>
      <w:r w:rsidRPr="009936D8">
        <w:t xml:space="preserve">определение момента представления документов с использованием единой системы является дата и время единой системы (московское время), а не дата и время часовой зоны, в котором находится </w:t>
      </w:r>
      <w:r>
        <w:t>Управление</w:t>
      </w:r>
      <w:r w:rsidRPr="009936D8">
        <w:t xml:space="preserve">. </w:t>
      </w:r>
    </w:p>
    <w:p w:rsidR="00196471" w:rsidRDefault="00196471" w:rsidP="009757E8">
      <w:pPr>
        <w:autoSpaceDE w:val="0"/>
        <w:autoSpaceDN w:val="0"/>
        <w:adjustRightInd w:val="0"/>
        <w:ind w:firstLine="720"/>
        <w:jc w:val="both"/>
      </w:pPr>
    </w:p>
    <w:p w:rsidR="009757E8" w:rsidRDefault="009757E8" w:rsidP="009757E8">
      <w:pPr>
        <w:shd w:val="clear" w:color="auto" w:fill="FFFFFF"/>
        <w:jc w:val="both"/>
      </w:pPr>
      <w:r>
        <w:t>1 этап – прием и рассмотрение документов, представленных претендентами;</w:t>
      </w:r>
    </w:p>
    <w:p w:rsidR="009757E8" w:rsidRDefault="009757E8" w:rsidP="009757E8">
      <w:pPr>
        <w:shd w:val="clear" w:color="auto" w:fill="FFFFFF"/>
        <w:jc w:val="both"/>
      </w:pPr>
      <w:r>
        <w:t>2 этап – тестирование (знание законодательства) и индивидуальное собеседование.</w:t>
      </w:r>
    </w:p>
    <w:p w:rsidR="009757E8" w:rsidRDefault="009757E8" w:rsidP="009757E8">
      <w:pPr>
        <w:shd w:val="clear" w:color="auto" w:fill="FFFFFF"/>
        <w:jc w:val="both"/>
      </w:pPr>
      <w:r>
        <w:t xml:space="preserve">Прием  документов  осуществляется  с </w:t>
      </w:r>
      <w:r w:rsidR="00F81370">
        <w:t>1</w:t>
      </w:r>
      <w:r w:rsidR="002B1C33">
        <w:t>9</w:t>
      </w:r>
      <w:r>
        <w:t xml:space="preserve"> </w:t>
      </w:r>
      <w:r w:rsidR="002B1C33">
        <w:t>января</w:t>
      </w:r>
      <w:r>
        <w:t xml:space="preserve"> 20</w:t>
      </w:r>
      <w:r w:rsidR="002B1C33">
        <w:t>2</w:t>
      </w:r>
      <w:r>
        <w:t>1 г. по  0</w:t>
      </w:r>
      <w:r w:rsidR="002B1C33">
        <w:t>8</w:t>
      </w:r>
      <w:r w:rsidR="00293A12">
        <w:t xml:space="preserve"> </w:t>
      </w:r>
      <w:r w:rsidR="002B1C33">
        <w:t>февра</w:t>
      </w:r>
      <w:r w:rsidR="00F81370">
        <w:t>ля</w:t>
      </w:r>
      <w:r>
        <w:t xml:space="preserve"> 20</w:t>
      </w:r>
      <w:r w:rsidR="002B1C33">
        <w:t>2</w:t>
      </w:r>
      <w:r>
        <w:t>1 г. включительно, по адресу: 414004, г. Астрахань, Студенческая ул., 3.</w:t>
      </w:r>
    </w:p>
    <w:p w:rsidR="009757E8" w:rsidRDefault="009757E8" w:rsidP="009757E8">
      <w:pPr>
        <w:shd w:val="clear" w:color="auto" w:fill="FFFFFF"/>
        <w:jc w:val="both"/>
      </w:pPr>
      <w:r>
        <w:t>Получить информацию и подать документы на участие в конкурсе  можно в рабочие дни 09.00-16.00, (в пятницу - до 15.00), перерыв на обед с 12-00 до 13-00. Ответственное должностное лицо – Макаревич Галина Сергеевна, тел. 44-20-57 (доб.316).</w:t>
      </w:r>
    </w:p>
    <w:p w:rsidR="009757E8" w:rsidRDefault="009757E8" w:rsidP="009757E8">
      <w:pPr>
        <w:shd w:val="clear" w:color="auto" w:fill="FFFFFF"/>
        <w:jc w:val="both"/>
      </w:pPr>
      <w: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9757E8" w:rsidRPr="004E2D25" w:rsidRDefault="009757E8" w:rsidP="009757E8">
      <w:pPr>
        <w:shd w:val="clear" w:color="auto" w:fill="FFFFFF"/>
        <w:jc w:val="both"/>
      </w:pPr>
      <w:r>
        <w:t xml:space="preserve">Конкретные дата, место, время и форма проведения второго этапа конкурса будут сообщены после анализа документов, представленных претендентами на включение в кадровый резерв Управления </w:t>
      </w:r>
      <w:proofErr w:type="spellStart"/>
      <w:r>
        <w:t>Роскомнадзора</w:t>
      </w:r>
      <w:proofErr w:type="spellEnd"/>
      <w:r>
        <w:t xml:space="preserve"> по Астраханской области. </w:t>
      </w:r>
      <w:bookmarkStart w:id="0" w:name="_GoBack"/>
      <w:bookmarkEnd w:id="0"/>
    </w:p>
    <w:p w:rsidR="004E47C6" w:rsidRDefault="004E47C6" w:rsidP="004E47C6">
      <w:pPr>
        <w:shd w:val="clear" w:color="auto" w:fill="FFFFFF"/>
        <w:jc w:val="both"/>
      </w:pPr>
    </w:p>
    <w:sectPr w:rsidR="004E47C6" w:rsidSect="00515E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A6E13"/>
    <w:multiLevelType w:val="hybridMultilevel"/>
    <w:tmpl w:val="FA682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B76D6"/>
    <w:multiLevelType w:val="hybridMultilevel"/>
    <w:tmpl w:val="0FEC2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36444"/>
    <w:multiLevelType w:val="hybridMultilevel"/>
    <w:tmpl w:val="B5446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F4577"/>
    <w:multiLevelType w:val="hybridMultilevel"/>
    <w:tmpl w:val="4CB63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D791D"/>
    <w:multiLevelType w:val="hybridMultilevel"/>
    <w:tmpl w:val="45A09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038EA"/>
    <w:multiLevelType w:val="hybridMultilevel"/>
    <w:tmpl w:val="E3D89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94994"/>
    <w:multiLevelType w:val="hybridMultilevel"/>
    <w:tmpl w:val="13168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0A5828"/>
    <w:multiLevelType w:val="hybridMultilevel"/>
    <w:tmpl w:val="D116F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1D7A00"/>
    <w:multiLevelType w:val="hybridMultilevel"/>
    <w:tmpl w:val="54F6F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EA8"/>
    <w:rsid w:val="00072B73"/>
    <w:rsid w:val="000A47AF"/>
    <w:rsid w:val="001810DB"/>
    <w:rsid w:val="0018769E"/>
    <w:rsid w:val="00196471"/>
    <w:rsid w:val="001D7AFD"/>
    <w:rsid w:val="00215478"/>
    <w:rsid w:val="0025387F"/>
    <w:rsid w:val="0026671D"/>
    <w:rsid w:val="00293A12"/>
    <w:rsid w:val="002B1C33"/>
    <w:rsid w:val="002C12BF"/>
    <w:rsid w:val="003547FA"/>
    <w:rsid w:val="00360145"/>
    <w:rsid w:val="003F53B6"/>
    <w:rsid w:val="0044279C"/>
    <w:rsid w:val="004B28F9"/>
    <w:rsid w:val="004E47C6"/>
    <w:rsid w:val="00515EA8"/>
    <w:rsid w:val="00527B10"/>
    <w:rsid w:val="005C4B7D"/>
    <w:rsid w:val="005E4A4A"/>
    <w:rsid w:val="0067701E"/>
    <w:rsid w:val="006A6474"/>
    <w:rsid w:val="006B12F9"/>
    <w:rsid w:val="006B52F7"/>
    <w:rsid w:val="00706F15"/>
    <w:rsid w:val="00710230"/>
    <w:rsid w:val="0071691E"/>
    <w:rsid w:val="00772DC3"/>
    <w:rsid w:val="00820B61"/>
    <w:rsid w:val="00826855"/>
    <w:rsid w:val="0083383C"/>
    <w:rsid w:val="008A56F3"/>
    <w:rsid w:val="008F253D"/>
    <w:rsid w:val="00971C77"/>
    <w:rsid w:val="009757E8"/>
    <w:rsid w:val="00A84F2E"/>
    <w:rsid w:val="00AE7AF0"/>
    <w:rsid w:val="00B15595"/>
    <w:rsid w:val="00B61CC2"/>
    <w:rsid w:val="00C15AE8"/>
    <w:rsid w:val="00C421B5"/>
    <w:rsid w:val="00C53610"/>
    <w:rsid w:val="00CC379B"/>
    <w:rsid w:val="00D02059"/>
    <w:rsid w:val="00D17DC0"/>
    <w:rsid w:val="00D66CDE"/>
    <w:rsid w:val="00DB69F0"/>
    <w:rsid w:val="00DC125E"/>
    <w:rsid w:val="00E35453"/>
    <w:rsid w:val="00E360CA"/>
    <w:rsid w:val="00E967C4"/>
    <w:rsid w:val="00EA5D0C"/>
    <w:rsid w:val="00EB6BB8"/>
    <w:rsid w:val="00EC5D66"/>
    <w:rsid w:val="00EC66C7"/>
    <w:rsid w:val="00EF0582"/>
    <w:rsid w:val="00F13A86"/>
    <w:rsid w:val="00F357DA"/>
    <w:rsid w:val="00F81370"/>
    <w:rsid w:val="00F9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B6BB8"/>
    <w:pPr>
      <w:ind w:left="720"/>
      <w:contextualSpacing/>
    </w:pPr>
  </w:style>
  <w:style w:type="paragraph" w:customStyle="1" w:styleId="ConsPlusNormal">
    <w:name w:val="ConsPlusNormal"/>
    <w:rsid w:val="00A84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A84F2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4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96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96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B4ACBDD9F9560F0C2A72DF094557E1B0057FD8809B9D57F8396F592M1dFQ" TargetMode="External"/><Relationship Id="rId5" Type="http://schemas.openxmlformats.org/officeDocument/2006/relationships/hyperlink" Target="consultantplus://offline/ref=556B4ACBDD9F9560F0C2A72DF094557E1B005FFE8C0FB9D57F8396F5921F2DDE12EADDAC40FA9813MCd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g.makarevich</dc:creator>
  <cp:keywords/>
  <dc:description/>
  <cp:lastModifiedBy>g.makarevich</cp:lastModifiedBy>
  <cp:revision>16</cp:revision>
  <dcterms:created xsi:type="dcterms:W3CDTF">2018-02-09T05:40:00Z</dcterms:created>
  <dcterms:modified xsi:type="dcterms:W3CDTF">2021-01-19T06:30:00Z</dcterms:modified>
</cp:coreProperties>
</file>