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C" w:rsidRPr="0084661C" w:rsidRDefault="0084661C" w:rsidP="008466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1C">
        <w:rPr>
          <w:rFonts w:ascii="Times New Roman" w:hAnsi="Times New Roman" w:cs="Times New Roman"/>
          <w:b/>
          <w:sz w:val="28"/>
          <w:szCs w:val="28"/>
        </w:rPr>
        <w:t>ИНФОРМАЦИЯ О ПРОВОДИМЫХ ПРОВЕРКАХ</w:t>
      </w:r>
    </w:p>
    <w:p w:rsidR="0084661C" w:rsidRPr="0084661C" w:rsidRDefault="0084661C" w:rsidP="008466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1C">
        <w:rPr>
          <w:rFonts w:ascii="Times New Roman" w:hAnsi="Times New Roman" w:cs="Times New Roman"/>
          <w:b/>
          <w:sz w:val="28"/>
          <w:szCs w:val="28"/>
        </w:rPr>
        <w:t>В ОТНОШЕНИИ УПРАВЛЕНИЯ РОСКОМНАДЗОРА</w:t>
      </w:r>
    </w:p>
    <w:p w:rsidR="0084661C" w:rsidRPr="0084661C" w:rsidRDefault="0084661C" w:rsidP="008466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1C">
        <w:rPr>
          <w:rFonts w:ascii="Times New Roman" w:hAnsi="Times New Roman" w:cs="Times New Roman"/>
          <w:b/>
          <w:sz w:val="28"/>
          <w:szCs w:val="28"/>
        </w:rPr>
        <w:t>ПО АСТРАХАНСКОЙ ОБЛАСТИ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66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661C" w:rsidRDefault="0084661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09" w:rsidRDefault="00525709" w:rsidP="008D3065">
      <w:pPr>
        <w:pStyle w:val="a3"/>
        <w:numPr>
          <w:ilvl w:val="0"/>
          <w:numId w:val="2"/>
        </w:numPr>
        <w:tabs>
          <w:tab w:val="left" w:pos="993"/>
        </w:tabs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65">
        <w:rPr>
          <w:rFonts w:ascii="Times New Roman" w:hAnsi="Times New Roman" w:cs="Times New Roman"/>
          <w:sz w:val="28"/>
          <w:szCs w:val="28"/>
        </w:rPr>
        <w:t xml:space="preserve">В период с 17.02.2023 по 14.04.2023  Управлением ФСБ России по Астраханской области  была проведена внеплановая проверка на основании статьи 30.1 Закона Российской Федерации от 21.07.1993 № 5485-1 «О государственной тайне» с целью предупреждения, выявления  и пресечения нарушений обязательных требований в  области </w:t>
      </w:r>
      <w:r w:rsidRPr="00525709">
        <w:t xml:space="preserve"> </w:t>
      </w:r>
      <w:r w:rsidRPr="008D3065">
        <w:rPr>
          <w:rFonts w:ascii="Times New Roman" w:hAnsi="Times New Roman" w:cs="Times New Roman"/>
          <w:sz w:val="28"/>
          <w:szCs w:val="28"/>
        </w:rPr>
        <w:t>обеспечения защиты информации и технической защиты информации, содержащей сведения, составляющие государственную тайну.</w:t>
      </w:r>
      <w:proofErr w:type="gramEnd"/>
    </w:p>
    <w:p w:rsidR="008D3065" w:rsidRPr="008D3065" w:rsidRDefault="008D3065" w:rsidP="008D3065">
      <w:pPr>
        <w:pStyle w:val="a3"/>
        <w:tabs>
          <w:tab w:val="left" w:pos="993"/>
        </w:tabs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8D3065" w:rsidRPr="008D3065" w:rsidRDefault="00525709" w:rsidP="008D3065">
      <w:pPr>
        <w:pStyle w:val="a3"/>
        <w:numPr>
          <w:ilvl w:val="0"/>
          <w:numId w:val="2"/>
        </w:numPr>
        <w:tabs>
          <w:tab w:val="left" w:pos="993"/>
        </w:tabs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65">
        <w:rPr>
          <w:rFonts w:ascii="Times New Roman" w:hAnsi="Times New Roman" w:cs="Times New Roman"/>
          <w:sz w:val="28"/>
          <w:szCs w:val="28"/>
        </w:rPr>
        <w:t xml:space="preserve"> </w:t>
      </w:r>
      <w:r w:rsidR="008D3065"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20.08.2023 по 20.09.2023 прокуратурой Астраханской области проведена проверка Управления </w:t>
      </w:r>
      <w:proofErr w:type="spellStart"/>
      <w:r w:rsidR="008D3065"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D3065"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(далее – Управление) с целью  исполнения  требований федерального законодательства в сфере информационных технологий и защиты информации, связи за период с 2021-2023 годы.</w:t>
      </w:r>
    </w:p>
    <w:p w:rsidR="008D3065" w:rsidRPr="008D3065" w:rsidRDefault="008D3065" w:rsidP="008D3065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 04.09.2023 в Управление поступило Информационное письмо о принятии дополнительных мер по профилактике правонарушений и разъяснении положений федерального законодательства, с указанием ряда замечаний, а именно отсутствия профилактики в части пресечения операторами связи пропуска трафика «подменных номеров».</w:t>
      </w:r>
    </w:p>
    <w:p w:rsidR="008D3065" w:rsidRPr="008D3065" w:rsidRDefault="008D3065" w:rsidP="008D3065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Управлению было указано на недопустимость вынесения определений об отказе в возбуждении дел об административных правонарушений, основанных на положениях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8D3065" w:rsidRPr="008D3065" w:rsidRDefault="008D3065" w:rsidP="008D3065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выявленных замечаний 08.09.2023 Управлением подготовлен и направлен ответ в прокуратуру Астраханской области.</w:t>
      </w:r>
    </w:p>
    <w:p w:rsidR="00525709" w:rsidRDefault="00525709" w:rsidP="00525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709" w:rsidRPr="0084661C" w:rsidRDefault="005257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5709" w:rsidRPr="0084661C" w:rsidSect="00846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A1E"/>
    <w:multiLevelType w:val="hybridMultilevel"/>
    <w:tmpl w:val="7A90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67A9"/>
    <w:multiLevelType w:val="hybridMultilevel"/>
    <w:tmpl w:val="2A9E682C"/>
    <w:lvl w:ilvl="0" w:tplc="E7207E28">
      <w:start w:val="1"/>
      <w:numFmt w:val="decimal"/>
      <w:lvlText w:val="%1."/>
      <w:lvlJc w:val="left"/>
      <w:pPr>
        <w:ind w:left="10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24568A"/>
    <w:rsid w:val="0024570B"/>
    <w:rsid w:val="00525709"/>
    <w:rsid w:val="00541F37"/>
    <w:rsid w:val="00685D20"/>
    <w:rsid w:val="00762DA5"/>
    <w:rsid w:val="0084661C"/>
    <w:rsid w:val="008D3065"/>
    <w:rsid w:val="00B621AF"/>
    <w:rsid w:val="00CE7AF1"/>
    <w:rsid w:val="00D65945"/>
    <w:rsid w:val="00EF0324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3</cp:revision>
  <dcterms:created xsi:type="dcterms:W3CDTF">2024-04-23T09:39:00Z</dcterms:created>
  <dcterms:modified xsi:type="dcterms:W3CDTF">2024-04-23T10:38:00Z</dcterms:modified>
</cp:coreProperties>
</file>