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20" w:rsidRDefault="00685D20" w:rsidP="0068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ПРОВОДИМЫХ ПРОВЕРКАХ</w:t>
      </w:r>
    </w:p>
    <w:p w:rsidR="00685D20" w:rsidRDefault="00685D20" w:rsidP="0068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ОТНОШЕНИИ УПРАВЛЕНИЯ РОСКОМНАДЗОРА</w:t>
      </w:r>
    </w:p>
    <w:p w:rsidR="0024570B" w:rsidRPr="0024570B" w:rsidRDefault="00685D20" w:rsidP="00685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В </w:t>
      </w:r>
      <w:r w:rsidR="0024570B" w:rsidRPr="0024570B">
        <w:rPr>
          <w:rFonts w:ascii="Times New Roman" w:hAnsi="Times New Roman" w:cs="Times New Roman"/>
          <w:b/>
          <w:sz w:val="28"/>
          <w:szCs w:val="28"/>
        </w:rPr>
        <w:t xml:space="preserve">2021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4570B" w:rsidRPr="0024570B" w:rsidRDefault="0024570B" w:rsidP="0024570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0B">
        <w:rPr>
          <w:rFonts w:ascii="Times New Roman" w:hAnsi="Times New Roman" w:cs="Times New Roman"/>
          <w:sz w:val="28"/>
          <w:szCs w:val="28"/>
        </w:rPr>
        <w:t xml:space="preserve">Прокуратурой Астраханской области  проведена проверка с целью выявления и пресечения нарушений законодательства о  защите прав юридических лиц и индивидуальных предпринимателей при осуществлении государственного контроля (надзора). Управлением 11.11.2021 было получено представление Прокуратуры Астраханской области  о нарушении законодательства о государственном контроле (надзоре).16.11.2021 представление было рассмотрено в присутствии сотрудника прокуратуры АО. В целях своевременного рассмотрения представления, полного и качественного устранения выявленных нарушений  16.11.2021 был утвержден План работы по устранению недостатков и </w:t>
      </w:r>
      <w:proofErr w:type="gramStart"/>
      <w:r w:rsidRPr="0024570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4570B">
        <w:rPr>
          <w:rFonts w:ascii="Times New Roman" w:hAnsi="Times New Roman" w:cs="Times New Roman"/>
          <w:sz w:val="28"/>
          <w:szCs w:val="28"/>
        </w:rPr>
        <w:t xml:space="preserve"> их исполнением.   На основании  приказов руководителя Управления от 11.11.2021 №№ 130 и 129 в отношении должностных лица Управления проведены служебные проверки. </w:t>
      </w:r>
    </w:p>
    <w:p w:rsidR="0024570B" w:rsidRDefault="0024570B" w:rsidP="0024570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0B">
        <w:rPr>
          <w:rFonts w:ascii="Times New Roman" w:hAnsi="Times New Roman" w:cs="Times New Roman"/>
          <w:sz w:val="28"/>
          <w:szCs w:val="28"/>
        </w:rPr>
        <w:t>По результатам служебной проверки за ненадлежащее исполнение должностных обязанностей начальник отдела контроля (надзора) в сфере связи привлечен к дисциплинарной ответственности с вынесением дисциплинарной меры в виде замечания.</w:t>
      </w:r>
    </w:p>
    <w:p w:rsidR="0024570B" w:rsidRPr="0024570B" w:rsidRDefault="0024570B" w:rsidP="0024570B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70B">
        <w:rPr>
          <w:rFonts w:ascii="Times New Roman" w:hAnsi="Times New Roman" w:cs="Times New Roman"/>
          <w:sz w:val="28"/>
          <w:szCs w:val="28"/>
        </w:rPr>
        <w:t xml:space="preserve">09.12.2021 Управлением  был направлен в Прокуратуру Астраханской области, Центральный аппарат </w:t>
      </w:r>
      <w:proofErr w:type="spellStart"/>
      <w:r w:rsidRPr="0024570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4570B">
        <w:rPr>
          <w:rFonts w:ascii="Times New Roman" w:hAnsi="Times New Roman" w:cs="Times New Roman"/>
          <w:sz w:val="28"/>
          <w:szCs w:val="28"/>
        </w:rPr>
        <w:t xml:space="preserve">  доклад области о выполнении Плана устранения, выявленных замечаний.</w:t>
      </w:r>
    </w:p>
    <w:p w:rsidR="0024570B" w:rsidRDefault="0024570B" w:rsidP="00685D2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70B">
        <w:rPr>
          <w:rFonts w:ascii="Times New Roman" w:hAnsi="Times New Roman" w:cs="Times New Roman"/>
          <w:sz w:val="28"/>
          <w:szCs w:val="28"/>
        </w:rPr>
        <w:t>Прокурат</w:t>
      </w:r>
      <w:proofErr w:type="gramStart"/>
      <w:r w:rsidRPr="0024570B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4570B">
        <w:rPr>
          <w:rFonts w:ascii="Times New Roman" w:hAnsi="Times New Roman" w:cs="Times New Roman"/>
          <w:sz w:val="28"/>
          <w:szCs w:val="28"/>
        </w:rPr>
        <w:t>рой</w:t>
      </w:r>
      <w:proofErr w:type="spellEnd"/>
      <w:r w:rsidRPr="0024570B">
        <w:rPr>
          <w:rFonts w:ascii="Times New Roman" w:hAnsi="Times New Roman" w:cs="Times New Roman"/>
          <w:sz w:val="28"/>
          <w:szCs w:val="28"/>
        </w:rPr>
        <w:t xml:space="preserve"> Астраханской области проведена проверка исполнения Управлением </w:t>
      </w:r>
      <w:proofErr w:type="spellStart"/>
      <w:r w:rsidRPr="0024570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4570B">
        <w:rPr>
          <w:rFonts w:ascii="Times New Roman" w:hAnsi="Times New Roman" w:cs="Times New Roman"/>
          <w:sz w:val="28"/>
          <w:szCs w:val="28"/>
        </w:rPr>
        <w:t xml:space="preserve"> по Астраханской области Федерального закона от 25.07. 2002 №114- ФЗ «О противодействии экстремистской деятельности».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70B">
        <w:rPr>
          <w:rFonts w:ascii="Times New Roman" w:hAnsi="Times New Roman" w:cs="Times New Roman"/>
          <w:sz w:val="28"/>
          <w:szCs w:val="28"/>
        </w:rPr>
        <w:t>06.12.2021 было получено представление Прокуратуры Астраханской области  о нарушении законодательства о противодействии экстремизму.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570B">
        <w:rPr>
          <w:rFonts w:ascii="Times New Roman" w:hAnsi="Times New Roman" w:cs="Times New Roman"/>
          <w:sz w:val="28"/>
          <w:szCs w:val="28"/>
        </w:rPr>
        <w:t xml:space="preserve">23.12.2021 представление было рассмотрено в присутствии сотрудника прокуратуры АО.  </w:t>
      </w:r>
      <w:proofErr w:type="gramStart"/>
      <w:r w:rsidR="00685D20" w:rsidRPr="00685D20">
        <w:rPr>
          <w:rFonts w:ascii="Times New Roman" w:hAnsi="Times New Roman" w:cs="Times New Roman"/>
          <w:sz w:val="28"/>
          <w:szCs w:val="28"/>
        </w:rPr>
        <w:t>На основании  приказ</w:t>
      </w:r>
      <w:r w:rsidR="00685D20">
        <w:rPr>
          <w:rFonts w:ascii="Times New Roman" w:hAnsi="Times New Roman" w:cs="Times New Roman"/>
          <w:sz w:val="28"/>
          <w:szCs w:val="28"/>
        </w:rPr>
        <w:t xml:space="preserve">а </w:t>
      </w:r>
      <w:r w:rsidR="00685D20" w:rsidRPr="00685D20">
        <w:rPr>
          <w:rFonts w:ascii="Times New Roman" w:hAnsi="Times New Roman" w:cs="Times New Roman"/>
          <w:sz w:val="28"/>
          <w:szCs w:val="28"/>
        </w:rPr>
        <w:t xml:space="preserve"> руководителя Управления от </w:t>
      </w:r>
      <w:r w:rsidR="00685D20">
        <w:rPr>
          <w:rFonts w:ascii="Times New Roman" w:hAnsi="Times New Roman" w:cs="Times New Roman"/>
          <w:sz w:val="28"/>
          <w:szCs w:val="28"/>
        </w:rPr>
        <w:t>2</w:t>
      </w:r>
      <w:r w:rsidR="00685D20" w:rsidRPr="00685D20">
        <w:rPr>
          <w:rFonts w:ascii="Times New Roman" w:hAnsi="Times New Roman" w:cs="Times New Roman"/>
          <w:sz w:val="28"/>
          <w:szCs w:val="28"/>
        </w:rPr>
        <w:t>1.1</w:t>
      </w:r>
      <w:r w:rsidR="00685D20">
        <w:rPr>
          <w:rFonts w:ascii="Times New Roman" w:hAnsi="Times New Roman" w:cs="Times New Roman"/>
          <w:sz w:val="28"/>
          <w:szCs w:val="28"/>
        </w:rPr>
        <w:t>2</w:t>
      </w:r>
      <w:r w:rsidR="00685D20" w:rsidRPr="00685D20">
        <w:rPr>
          <w:rFonts w:ascii="Times New Roman" w:hAnsi="Times New Roman" w:cs="Times New Roman"/>
          <w:sz w:val="28"/>
          <w:szCs w:val="28"/>
        </w:rPr>
        <w:t>.2021 №№ 1</w:t>
      </w:r>
      <w:r w:rsidR="00685D20">
        <w:rPr>
          <w:rFonts w:ascii="Times New Roman" w:hAnsi="Times New Roman" w:cs="Times New Roman"/>
          <w:sz w:val="28"/>
          <w:szCs w:val="28"/>
        </w:rPr>
        <w:t>54</w:t>
      </w:r>
      <w:r w:rsidR="00685D20" w:rsidRPr="00685D20">
        <w:rPr>
          <w:rFonts w:ascii="Times New Roman" w:hAnsi="Times New Roman" w:cs="Times New Roman"/>
          <w:sz w:val="28"/>
          <w:szCs w:val="28"/>
        </w:rPr>
        <w:t xml:space="preserve"> в отношении должностн</w:t>
      </w:r>
      <w:r w:rsidR="00685D20">
        <w:rPr>
          <w:rFonts w:ascii="Times New Roman" w:hAnsi="Times New Roman" w:cs="Times New Roman"/>
          <w:sz w:val="28"/>
          <w:szCs w:val="28"/>
        </w:rPr>
        <w:t>ого</w:t>
      </w:r>
      <w:r w:rsidR="00685D20" w:rsidRPr="00685D20">
        <w:rPr>
          <w:rFonts w:ascii="Times New Roman" w:hAnsi="Times New Roman" w:cs="Times New Roman"/>
          <w:sz w:val="28"/>
          <w:szCs w:val="28"/>
        </w:rPr>
        <w:t xml:space="preserve"> лица Управления проведен</w:t>
      </w:r>
      <w:r w:rsidR="00685D20">
        <w:rPr>
          <w:rFonts w:ascii="Times New Roman" w:hAnsi="Times New Roman" w:cs="Times New Roman"/>
          <w:sz w:val="28"/>
          <w:szCs w:val="28"/>
        </w:rPr>
        <w:t>а</w:t>
      </w:r>
      <w:r w:rsidR="00685D20" w:rsidRPr="00685D20">
        <w:rPr>
          <w:rFonts w:ascii="Times New Roman" w:hAnsi="Times New Roman" w:cs="Times New Roman"/>
          <w:sz w:val="28"/>
          <w:szCs w:val="28"/>
        </w:rPr>
        <w:t xml:space="preserve"> служебн</w:t>
      </w:r>
      <w:r w:rsidR="00685D20">
        <w:rPr>
          <w:rFonts w:ascii="Times New Roman" w:hAnsi="Times New Roman" w:cs="Times New Roman"/>
          <w:sz w:val="28"/>
          <w:szCs w:val="28"/>
        </w:rPr>
        <w:t>ая</w:t>
      </w:r>
      <w:r w:rsidR="00685D20" w:rsidRPr="00685D20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685D20">
        <w:rPr>
          <w:rFonts w:ascii="Times New Roman" w:hAnsi="Times New Roman" w:cs="Times New Roman"/>
          <w:sz w:val="28"/>
          <w:szCs w:val="28"/>
        </w:rPr>
        <w:t>а, по результатам которой в действиях должностного лица нарушений не выявлено</w:t>
      </w:r>
      <w:r w:rsidR="00685D20" w:rsidRPr="00685D20">
        <w:rPr>
          <w:rFonts w:ascii="Times New Roman" w:hAnsi="Times New Roman" w:cs="Times New Roman"/>
          <w:sz w:val="28"/>
          <w:szCs w:val="28"/>
        </w:rPr>
        <w:t xml:space="preserve">. </w:t>
      </w:r>
      <w:r w:rsidR="00685D20">
        <w:rPr>
          <w:rFonts w:ascii="Times New Roman" w:hAnsi="Times New Roman" w:cs="Times New Roman"/>
          <w:sz w:val="28"/>
          <w:szCs w:val="28"/>
        </w:rPr>
        <w:t>14.01.</w:t>
      </w:r>
      <w:r w:rsidRPr="0024570B">
        <w:rPr>
          <w:rFonts w:ascii="Times New Roman" w:hAnsi="Times New Roman" w:cs="Times New Roman"/>
          <w:sz w:val="28"/>
          <w:szCs w:val="28"/>
        </w:rPr>
        <w:t>202</w:t>
      </w:r>
      <w:r w:rsidR="00685D20">
        <w:rPr>
          <w:rFonts w:ascii="Times New Roman" w:hAnsi="Times New Roman" w:cs="Times New Roman"/>
          <w:sz w:val="28"/>
          <w:szCs w:val="28"/>
        </w:rPr>
        <w:t>2</w:t>
      </w:r>
      <w:r w:rsidRPr="0024570B">
        <w:rPr>
          <w:rFonts w:ascii="Times New Roman" w:hAnsi="Times New Roman" w:cs="Times New Roman"/>
          <w:sz w:val="28"/>
          <w:szCs w:val="28"/>
        </w:rPr>
        <w:t xml:space="preserve"> Управлением  был направлен в Прокуратуру Астраханской области, Центральный аппарат </w:t>
      </w:r>
      <w:proofErr w:type="spellStart"/>
      <w:r w:rsidRPr="0024570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4570B">
        <w:rPr>
          <w:rFonts w:ascii="Times New Roman" w:hAnsi="Times New Roman" w:cs="Times New Roman"/>
          <w:sz w:val="28"/>
          <w:szCs w:val="28"/>
        </w:rPr>
        <w:t xml:space="preserve">  доклад области о выполнении Плана работы по устранению недостатков и контролю за их исполнением.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5709" w:rsidRPr="001E3A5B" w:rsidRDefault="00762DA5" w:rsidP="001E3A5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68A">
        <w:rPr>
          <w:rFonts w:ascii="Times New Roman" w:hAnsi="Times New Roman" w:cs="Times New Roman"/>
          <w:sz w:val="28"/>
          <w:szCs w:val="28"/>
        </w:rPr>
        <w:t xml:space="preserve">В период с 13 по 26 декабря 2021г. в соответствии с Планом-графиком проведения в 2021 году проверок эффективности использования, целостности и </w:t>
      </w:r>
      <w:r w:rsidRPr="0024568A"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сохранности федерального имущества, утвержденным приказом Федерального агентства по управлению государственным имуществом от 30 декабря 2020г., и на основании приказа </w:t>
      </w:r>
      <w:proofErr w:type="spellStart"/>
      <w:r w:rsidRPr="0024568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4568A">
        <w:rPr>
          <w:rFonts w:ascii="Times New Roman" w:hAnsi="Times New Roman" w:cs="Times New Roman"/>
          <w:sz w:val="28"/>
          <w:szCs w:val="28"/>
        </w:rPr>
        <w:t xml:space="preserve"> от 07 декабря 2021г. № 87  Территориальным управлением </w:t>
      </w:r>
      <w:proofErr w:type="spellStart"/>
      <w:r w:rsidRPr="0024568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24568A">
        <w:rPr>
          <w:rFonts w:ascii="Times New Roman" w:hAnsi="Times New Roman" w:cs="Times New Roman"/>
          <w:sz w:val="28"/>
          <w:szCs w:val="28"/>
        </w:rPr>
        <w:t xml:space="preserve"> по Астраханской области  осуществлена проверка федерального имущества, закрепленного за Управлением </w:t>
      </w:r>
      <w:proofErr w:type="spellStart"/>
      <w:r w:rsidRPr="0024568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proofErr w:type="gramEnd"/>
      <w:r w:rsidRPr="0024568A">
        <w:rPr>
          <w:rFonts w:ascii="Times New Roman" w:hAnsi="Times New Roman" w:cs="Times New Roman"/>
          <w:sz w:val="28"/>
          <w:szCs w:val="28"/>
        </w:rPr>
        <w:t xml:space="preserve"> по Астраханской области, а также предоста</w:t>
      </w:r>
      <w:r w:rsidR="001E3A5B">
        <w:rPr>
          <w:rFonts w:ascii="Times New Roman" w:hAnsi="Times New Roman" w:cs="Times New Roman"/>
          <w:sz w:val="28"/>
          <w:szCs w:val="28"/>
        </w:rPr>
        <w:t>вленных ему земельных участков.</w:t>
      </w:r>
      <w:bookmarkStart w:id="0" w:name="_GoBack"/>
      <w:bookmarkEnd w:id="0"/>
    </w:p>
    <w:sectPr w:rsidR="00525709" w:rsidRPr="001E3A5B" w:rsidSect="0084661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A1E"/>
    <w:multiLevelType w:val="hybridMultilevel"/>
    <w:tmpl w:val="7A905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37"/>
    <w:rsid w:val="001E3A5B"/>
    <w:rsid w:val="0024568A"/>
    <w:rsid w:val="0024570B"/>
    <w:rsid w:val="00525709"/>
    <w:rsid w:val="00541F37"/>
    <w:rsid w:val="00685D20"/>
    <w:rsid w:val="00762DA5"/>
    <w:rsid w:val="0084661C"/>
    <w:rsid w:val="00B621AF"/>
    <w:rsid w:val="00D65945"/>
    <w:rsid w:val="00EF0324"/>
    <w:rsid w:val="00FA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Владимировна</dc:creator>
  <cp:lastModifiedBy>Горелова Светлана Владимировна</cp:lastModifiedBy>
  <cp:revision>2</cp:revision>
  <dcterms:created xsi:type="dcterms:W3CDTF">2024-04-23T09:37:00Z</dcterms:created>
  <dcterms:modified xsi:type="dcterms:W3CDTF">2024-04-23T09:37:00Z</dcterms:modified>
</cp:coreProperties>
</file>