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Default="0066222C" w:rsidP="0066222C">
      <w:pPr>
        <w:spacing w:after="0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7D3C1D" w:rsidRDefault="007D3C1D" w:rsidP="00401357">
      <w:pPr>
        <w:spacing w:after="0" w:line="240" w:lineRule="auto"/>
        <w:ind w:firstLine="708"/>
        <w:jc w:val="both"/>
      </w:pPr>
    </w:p>
    <w:p w:rsidR="007D3C1D" w:rsidRDefault="007D3C1D" w:rsidP="007D3C1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3C1D" w:rsidRDefault="007D3C1D" w:rsidP="007D3C1D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 27 Закона о СМИ з</w:t>
      </w:r>
      <w:r w:rsidRPr="00923037">
        <w:rPr>
          <w:rFonts w:eastAsia="Times New Roman"/>
        </w:rPr>
        <w:t xml:space="preserve">арегистрированное средство </w:t>
      </w:r>
      <w:proofErr w:type="gramStart"/>
      <w:r w:rsidRPr="00923037">
        <w:rPr>
          <w:rFonts w:eastAsia="Times New Roman"/>
        </w:rPr>
        <w:t>массовой</w:t>
      </w:r>
      <w:proofErr w:type="gramEnd"/>
      <w:r w:rsidRPr="00923037">
        <w:rPr>
          <w:rFonts w:eastAsia="Times New Roman"/>
        </w:rPr>
        <w:t xml:space="preserve"> информации обязано указывать в выходных данных зарегистрировавший его орган и регистрационный номер.</w:t>
      </w:r>
    </w:p>
    <w:p w:rsidR="007D3C1D" w:rsidRDefault="007D3C1D" w:rsidP="007D3C1D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Необходимо учитывать, что допускается указание в выходных данных СМИ в качестве наименования регистрирующего органа сокращенной формы - «Роскомнадзор».</w:t>
      </w:r>
    </w:p>
    <w:p w:rsidR="007D3C1D" w:rsidRPr="008B34EC" w:rsidRDefault="002C232F" w:rsidP="007D3C1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C232F">
        <w:rPr>
          <w:rFonts w:eastAsia="Times New Roman"/>
          <w:u w:val="single"/>
        </w:rPr>
        <w:t>Сетевое издание должно содержать следующие сведения</w:t>
      </w:r>
      <w:r>
        <w:rPr>
          <w:rFonts w:eastAsia="Times New Roman"/>
        </w:rPr>
        <w:t>:</w:t>
      </w:r>
    </w:p>
    <w:p w:rsidR="007D3C1D" w:rsidRDefault="002C232F" w:rsidP="007D3C1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="007D3C1D" w:rsidRPr="00984D4C">
        <w:rPr>
          <w:rFonts w:eastAsia="Times New Roman"/>
          <w:lang w:eastAsia="ru-RU"/>
        </w:rPr>
        <w:t xml:space="preserve"> наименование (название) </w:t>
      </w:r>
      <w:r>
        <w:rPr>
          <w:rFonts w:eastAsia="Times New Roman"/>
          <w:lang w:eastAsia="ru-RU"/>
        </w:rPr>
        <w:t>издания</w:t>
      </w:r>
      <w:r w:rsidR="007D3C1D">
        <w:rPr>
          <w:rFonts w:eastAsia="Times New Roman"/>
          <w:lang w:eastAsia="ru-RU"/>
        </w:rPr>
        <w:t>;</w:t>
      </w:r>
    </w:p>
    <w:p w:rsidR="002C232F" w:rsidRDefault="002C232F" w:rsidP="007D3C1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учредитель (соучредители);</w:t>
      </w:r>
    </w:p>
    <w:p w:rsidR="002C232F" w:rsidRDefault="002C232F" w:rsidP="007D3C1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фамилия, инициалы главного редактора;</w:t>
      </w:r>
    </w:p>
    <w:p w:rsidR="002C232F" w:rsidRDefault="002C232F" w:rsidP="007D3C1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адрес электронной почты и номер телефона редакции;</w:t>
      </w:r>
    </w:p>
    <w:p w:rsidR="007D3C1D" w:rsidRDefault="002C232F" w:rsidP="002C232F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5) </w:t>
      </w:r>
      <w:r w:rsidR="007D3C1D">
        <w:rPr>
          <w:rFonts w:eastAsia="Times New Roman"/>
          <w:lang w:eastAsia="ru-RU"/>
        </w:rPr>
        <w:t>знак информационной продукции</w:t>
      </w:r>
      <w:r>
        <w:rPr>
          <w:rFonts w:eastAsia="Times New Roman"/>
          <w:lang w:eastAsia="ru-RU"/>
        </w:rPr>
        <w:t xml:space="preserve"> в случаях, предусмотренных</w:t>
      </w:r>
      <w:r w:rsidR="007D3C1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Федеральным законом от 29.12.2010 № 436-ФЗ «О защите детей от информации, причиняющей вред их здоровью и развитию». </w:t>
      </w:r>
      <w:proofErr w:type="gramEnd"/>
    </w:p>
    <w:p w:rsidR="007D3C1D" w:rsidRDefault="007D3C1D" w:rsidP="007D3C1D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7D3C1D" w:rsidRPr="009D2728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сетевым изданием требований ст. 27 Закона о СМИ</w:t>
      </w:r>
      <w:r w:rsidRPr="009D2728">
        <w:rPr>
          <w:rFonts w:eastAsia="Times New Roman"/>
          <w:lang w:eastAsia="ru-RU"/>
        </w:rPr>
        <w:t>.</w:t>
      </w:r>
      <w:proofErr w:type="gramEnd"/>
    </w:p>
    <w:p w:rsidR="007D3C1D" w:rsidRDefault="007D3C1D" w:rsidP="007D3C1D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2C232F" w:rsidRPr="005F2ABA" w:rsidRDefault="002C232F" w:rsidP="002C2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2C232F" w:rsidRDefault="002C232F" w:rsidP="002C2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proofErr w:type="gramStart"/>
      <w:r>
        <w:rPr>
          <w:rFonts w:eastAsia="Times New Roman"/>
          <w:i/>
          <w:lang w:eastAsia="ru-RU"/>
        </w:rPr>
        <w:t xml:space="preserve">Бюллетень, вестник, иное издание или программа с постоянным наименованием (названием), учреждаемые </w:t>
      </w:r>
      <w:r w:rsidRPr="005F2ABA">
        <w:rPr>
          <w:rFonts w:eastAsia="Times New Roman"/>
          <w:i/>
          <w:lang w:eastAsia="ru-RU"/>
        </w:rPr>
        <w:t>информационн</w:t>
      </w:r>
      <w:r>
        <w:rPr>
          <w:rFonts w:eastAsia="Times New Roman"/>
          <w:i/>
          <w:lang w:eastAsia="ru-RU"/>
        </w:rPr>
        <w:t>ым агентством, регистрируются в порядке, установленным Законом о СМИ.</w:t>
      </w:r>
      <w:proofErr w:type="gramEnd"/>
    </w:p>
    <w:p w:rsidR="002C232F" w:rsidRPr="005F2ABA" w:rsidRDefault="002C232F" w:rsidP="002C2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При распространении сообщений и материалов </w:t>
      </w:r>
      <w:r w:rsidRPr="005F2ABA">
        <w:rPr>
          <w:rFonts w:eastAsia="Times New Roman"/>
          <w:i/>
          <w:lang w:eastAsia="ru-RU"/>
        </w:rPr>
        <w:t>информационно</w:t>
      </w:r>
      <w:r>
        <w:rPr>
          <w:rFonts w:eastAsia="Times New Roman"/>
          <w:i/>
          <w:lang w:eastAsia="ru-RU"/>
        </w:rPr>
        <w:t xml:space="preserve">го агентства другим средством </w:t>
      </w:r>
      <w:proofErr w:type="gramStart"/>
      <w:r>
        <w:rPr>
          <w:rFonts w:eastAsia="Times New Roman"/>
          <w:i/>
          <w:lang w:eastAsia="ru-RU"/>
        </w:rPr>
        <w:t>массовой</w:t>
      </w:r>
      <w:proofErr w:type="gramEnd"/>
      <w:r>
        <w:rPr>
          <w:rFonts w:eastAsia="Times New Roman"/>
          <w:i/>
          <w:lang w:eastAsia="ru-RU"/>
        </w:rPr>
        <w:t xml:space="preserve"> информации ссылка на </w:t>
      </w:r>
      <w:r w:rsidRPr="005F2ABA">
        <w:rPr>
          <w:rFonts w:eastAsia="Times New Roman"/>
          <w:i/>
          <w:lang w:eastAsia="ru-RU"/>
        </w:rPr>
        <w:lastRenderedPageBreak/>
        <w:t>информационно</w:t>
      </w:r>
      <w:r>
        <w:rPr>
          <w:rFonts w:eastAsia="Times New Roman"/>
          <w:i/>
          <w:lang w:eastAsia="ru-RU"/>
        </w:rPr>
        <w:t>е агентстве обязательна.</w:t>
      </w:r>
    </w:p>
    <w:p w:rsidR="007D3C1D" w:rsidRPr="005F2ABA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 w:rsidR="002C232F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>массовой информации.</w:t>
      </w:r>
    </w:p>
    <w:p w:rsidR="002C232F" w:rsidRDefault="002C232F" w:rsidP="002C232F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в соответствии со ст. 13.22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>
        <w:rPr>
          <w:rFonts w:eastAsia="Times New Roman"/>
        </w:rPr>
        <w:t>:</w:t>
      </w:r>
    </w:p>
    <w:p w:rsidR="002C232F" w:rsidRDefault="002C232F" w:rsidP="002C232F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66D7C">
        <w:rPr>
          <w:rFonts w:eastAsia="Times New Roman"/>
        </w:rPr>
        <w:t xml:space="preserve">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2C232F" w:rsidRDefault="002C232F" w:rsidP="002C232F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должностных лиц - от </w:t>
      </w:r>
      <w:r>
        <w:rPr>
          <w:rFonts w:eastAsia="Times New Roman"/>
        </w:rPr>
        <w:t xml:space="preserve">500рублей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7D3C1D" w:rsidRDefault="002C232F" w:rsidP="007D3C1D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7D3C1D" w:rsidRDefault="007D3C1D" w:rsidP="007D3C1D">
      <w:pPr>
        <w:spacing w:after="0" w:line="240" w:lineRule="auto"/>
        <w:ind w:firstLine="709"/>
        <w:jc w:val="both"/>
        <w:rPr>
          <w:rFonts w:eastAsia="Times New Roman"/>
        </w:rPr>
      </w:pPr>
    </w:p>
    <w:p w:rsidR="00A3225E" w:rsidRPr="007D3C1D" w:rsidRDefault="007D3C1D" w:rsidP="007D3C1D">
      <w:pPr>
        <w:spacing w:after="0" w:line="24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proofErr w:type="gramStart"/>
      <w:r w:rsidR="00A3225E" w:rsidRPr="007D3C1D">
        <w:rPr>
          <w:rFonts w:eastAsia="Times New Roman"/>
          <w:b/>
        </w:rPr>
        <w:t>Соблюдение требований статьи 20 Закона Российской Федерации от 27.12.1991 № 2124-1 «О средствах массовой информации» (далее – Закон</w:t>
      </w:r>
      <w:proofErr w:type="gramEnd"/>
      <w:r w:rsidR="00A3225E" w:rsidRPr="007D3C1D">
        <w:rPr>
          <w:rFonts w:eastAsia="Times New Roman"/>
          <w:b/>
        </w:rPr>
        <w:t xml:space="preserve"> о СМИ).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 xml:space="preserve">устав. Однако законодательством не предусмотрены последствия отклонения предложенного варианта. При </w:t>
      </w:r>
      <w:proofErr w:type="gramStart"/>
      <w:r w:rsidRPr="00AE0641">
        <w:rPr>
          <w:lang w:eastAsia="ru-RU"/>
        </w:rPr>
        <w:t>этом</w:t>
      </w:r>
      <w:proofErr w:type="gramEnd"/>
      <w:r w:rsidRPr="00AE0641">
        <w:rPr>
          <w:lang w:eastAsia="ru-RU"/>
        </w:rPr>
        <w:t xml:space="preserve">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lastRenderedPageBreak/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Однако</w:t>
      </w:r>
      <w:r w:rsidR="002C232F">
        <w:rPr>
          <w:lang w:eastAsia="ru-RU"/>
        </w:rPr>
        <w:t xml:space="preserve">,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 w:rsidR="002C232F">
        <w:t xml:space="preserve"> </w:t>
      </w:r>
      <w:r w:rsidRPr="00590F7B">
        <w:t>Поскольку создание редакционной коллегии</w:t>
      </w:r>
      <w:r w:rsidR="002C232F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="002C2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статьи 11 Закона о СМИ: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смена учредителя;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примерной тематики и (или) специализации СМИ;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формы и (или) вида периодического распространения массовой информации;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территории распространения продукции СМИ;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доменного имени сайта в сети «Интернет» (для сетевого издания);</w:t>
      </w:r>
    </w:p>
    <w:p w:rsidR="002C232F" w:rsidRPr="00CC28D8" w:rsidRDefault="002C232F" w:rsidP="002C232F">
      <w:pPr>
        <w:spacing w:after="0" w:line="240" w:lineRule="auto"/>
        <w:ind w:firstLine="709"/>
        <w:jc w:val="both"/>
        <w:rPr>
          <w:u w:val="single"/>
          <w:lang w:eastAsia="ru-RU"/>
        </w:rPr>
      </w:pPr>
      <w:r w:rsidRPr="00CC28D8">
        <w:rPr>
          <w:u w:val="single"/>
          <w:lang w:eastAsia="ru-RU"/>
        </w:rPr>
        <w:t>допускается лишь при условии внесения соответствующих изменений в запись о регистрации средства массовой информации.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>сетевое издание, радиоканал</w:t>
      </w:r>
      <w:r w:rsidRPr="00DD7218">
        <w:rPr>
          <w:lang w:eastAsia="ru-RU"/>
        </w:rPr>
        <w:t>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радиопрограмма, телепрограмма, </w:t>
      </w:r>
      <w:r w:rsidRPr="00DD7218">
        <w:rPr>
          <w:lang w:eastAsia="ru-RU"/>
        </w:rPr>
        <w:t xml:space="preserve">видеопрограмма и </w:t>
      </w:r>
      <w:proofErr w:type="spellStart"/>
      <w:r w:rsidRPr="00DD7218">
        <w:rPr>
          <w:lang w:eastAsia="ru-RU"/>
        </w:rPr>
        <w:t>кинохроникальная</w:t>
      </w:r>
      <w:proofErr w:type="spellEnd"/>
      <w:r w:rsidRPr="00DD7218">
        <w:rPr>
          <w:lang w:eastAsia="ru-RU"/>
        </w:rPr>
        <w:t xml:space="preserve">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rPr>
          <w:rFonts w:eastAsia="Times New Roman"/>
        </w:rPr>
        <w:t xml:space="preserve">в соответствии с </w:t>
      </w:r>
      <w:proofErr w:type="gramStart"/>
      <w:r>
        <w:rPr>
          <w:rFonts w:eastAsia="Times New Roman"/>
        </w:rPr>
        <w:t>ч</w:t>
      </w:r>
      <w:proofErr w:type="gramEnd"/>
      <w:r>
        <w:rPr>
          <w:rFonts w:eastAsia="Times New Roman"/>
        </w:rPr>
        <w:t xml:space="preserve">. 1 ст. 13.21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на граждан в размере от одной тысячи до одной </w:t>
      </w:r>
      <w:proofErr w:type="gramStart"/>
      <w:r w:rsidRPr="00132A02">
        <w:rPr>
          <w:lang w:eastAsia="ru-RU"/>
        </w:rPr>
        <w:t>тысячи пятисот</w:t>
      </w:r>
      <w:proofErr w:type="gramEnd"/>
      <w:r w:rsidRPr="00132A02">
        <w:rPr>
          <w:lang w:eastAsia="ru-RU"/>
        </w:rPr>
        <w:t xml:space="preserve"> рублей с конфискацией предмета административного правонарушения;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2C232F" w:rsidRDefault="002C232F" w:rsidP="00CC28D8">
      <w:pPr>
        <w:spacing w:after="12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 2 ст. 11 Закона о СМИ учредитель обязан уведомить регистрирующий орган в течение месяца со дня изменения: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места нахождения учредителя и (или) редакции;  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периодичности выпуска средства массовой информации;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максимального объема средства </w:t>
      </w:r>
      <w:proofErr w:type="gramStart"/>
      <w:r>
        <w:rPr>
          <w:lang w:eastAsia="ru-RU"/>
        </w:rPr>
        <w:t>массовой</w:t>
      </w:r>
      <w:proofErr w:type="gramEnd"/>
      <w:r>
        <w:rPr>
          <w:lang w:eastAsia="ru-RU"/>
        </w:rPr>
        <w:t xml:space="preserve"> информации;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принятия решения о прекращении, приостановлении или возобновлении деятельности СМИ.</w:t>
      </w:r>
    </w:p>
    <w:p w:rsidR="002C232F" w:rsidRDefault="002C232F" w:rsidP="002C232F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2C232F" w:rsidRDefault="002C232F" w:rsidP="002C232F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</w:t>
      </w:r>
      <w:r>
        <w:rPr>
          <w:lang w:eastAsia="ru-RU"/>
        </w:rPr>
        <w:lastRenderedPageBreak/>
        <w:t>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При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чем, </w:t>
      </w:r>
      <w:proofErr w:type="gramStart"/>
      <w:r>
        <w:rPr>
          <w:lang w:eastAsia="ru-RU"/>
        </w:rPr>
        <w:t>заявленный</w:t>
      </w:r>
      <w:proofErr w:type="gramEnd"/>
      <w:r>
        <w:rPr>
          <w:lang w:eastAsia="ru-RU"/>
        </w:rPr>
        <w:t xml:space="preserve"> максимальный.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представляется в регистрирующий орган в письменной форме непосредственно или направляется заказным почтовым отправлением  с уведомлением о вручении. Уведомление может быть представлено в форме электронного документа, подписанного квалифицированной электронной подписью.</w:t>
      </w:r>
    </w:p>
    <w:p w:rsidR="002C232F" w:rsidRDefault="002C232F" w:rsidP="002C232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уведомления влечет административную ответственность,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:rsidR="002C232F" w:rsidRDefault="002C232F" w:rsidP="002C232F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C232F" w:rsidRDefault="002C232F" w:rsidP="002C232F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C232F" w:rsidRPr="001B7970" w:rsidRDefault="002C232F" w:rsidP="002C232F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C232F" w:rsidRDefault="002C232F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2C232F" w:rsidRDefault="002C232F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2C232F" w:rsidRDefault="002C232F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2C232F" w:rsidRPr="00F51216" w:rsidRDefault="002C232F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sectPr w:rsidR="002C232F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2F" w:rsidRDefault="002C232F" w:rsidP="004C350C">
      <w:pPr>
        <w:spacing w:after="0" w:line="240" w:lineRule="auto"/>
      </w:pPr>
      <w:r>
        <w:separator/>
      </w:r>
    </w:p>
  </w:endnote>
  <w:endnote w:type="continuationSeparator" w:id="0">
    <w:p w:rsidR="002C232F" w:rsidRDefault="002C232F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2F" w:rsidRDefault="002C232F" w:rsidP="004C350C">
      <w:pPr>
        <w:spacing w:after="0" w:line="240" w:lineRule="auto"/>
      </w:pPr>
      <w:r>
        <w:separator/>
      </w:r>
    </w:p>
  </w:footnote>
  <w:footnote w:type="continuationSeparator" w:id="0">
    <w:p w:rsidR="002C232F" w:rsidRDefault="002C232F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2C232F" w:rsidRDefault="002C232F">
        <w:pPr>
          <w:pStyle w:val="aa"/>
          <w:jc w:val="center"/>
        </w:pPr>
        <w:fldSimple w:instr="PAGE   \* MERGEFORMAT">
          <w:r w:rsidR="00CC28D8">
            <w:rPr>
              <w:noProof/>
            </w:rPr>
            <w:t>2</w:t>
          </w:r>
        </w:fldSimple>
      </w:p>
    </w:sdtContent>
  </w:sdt>
  <w:p w:rsidR="002C232F" w:rsidRDefault="002C23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584C"/>
    <w:rsid w:val="001B7472"/>
    <w:rsid w:val="001C7C18"/>
    <w:rsid w:val="00234112"/>
    <w:rsid w:val="00257EFC"/>
    <w:rsid w:val="00272230"/>
    <w:rsid w:val="002C232F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46024"/>
    <w:rsid w:val="0066222C"/>
    <w:rsid w:val="006F1FC5"/>
    <w:rsid w:val="00703D2B"/>
    <w:rsid w:val="00714532"/>
    <w:rsid w:val="00757A86"/>
    <w:rsid w:val="007B2772"/>
    <w:rsid w:val="007C1974"/>
    <w:rsid w:val="007D3C1D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18E0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C28D8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5288E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7B0C-EE48-4C00-84A6-8E4955F7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Новикова Инрина Менгажитденовна</cp:lastModifiedBy>
  <cp:revision>3</cp:revision>
  <cp:lastPrinted>2015-12-09T09:13:00Z</cp:lastPrinted>
  <dcterms:created xsi:type="dcterms:W3CDTF">2019-11-27T08:15:00Z</dcterms:created>
  <dcterms:modified xsi:type="dcterms:W3CDTF">2019-11-27T13:31:00Z</dcterms:modified>
</cp:coreProperties>
</file>