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0C" w:rsidRPr="00A5004A" w:rsidRDefault="00E9790C" w:rsidP="00A5004A">
      <w:pPr>
        <w:pStyle w:val="a3"/>
        <w:spacing w:before="169" w:beforeAutospacing="0" w:after="169" w:afterAutospacing="0"/>
        <w:jc w:val="center"/>
        <w:rPr>
          <w:color w:val="000000"/>
          <w:sz w:val="28"/>
          <w:szCs w:val="28"/>
        </w:rPr>
      </w:pPr>
      <w:r w:rsidRPr="00A5004A">
        <w:rPr>
          <w:color w:val="000000"/>
          <w:sz w:val="28"/>
          <w:szCs w:val="28"/>
        </w:rPr>
        <w:t>Информация о заседани</w:t>
      </w:r>
      <w:r w:rsidR="00B35D62" w:rsidRPr="00A5004A">
        <w:rPr>
          <w:color w:val="000000"/>
          <w:sz w:val="28"/>
          <w:szCs w:val="28"/>
        </w:rPr>
        <w:t>ях</w:t>
      </w:r>
      <w:r w:rsidRPr="00A5004A">
        <w:rPr>
          <w:color w:val="000000"/>
          <w:sz w:val="28"/>
          <w:szCs w:val="28"/>
        </w:rPr>
        <w:t xml:space="preserve"> </w:t>
      </w:r>
      <w:r w:rsidR="00A5004A">
        <w:rPr>
          <w:color w:val="000000"/>
          <w:sz w:val="28"/>
          <w:szCs w:val="28"/>
        </w:rPr>
        <w:t>К</w:t>
      </w:r>
      <w:r w:rsidRPr="00A5004A">
        <w:rPr>
          <w:color w:val="000000"/>
          <w:sz w:val="28"/>
          <w:szCs w:val="28"/>
        </w:rPr>
        <w:t xml:space="preserve">омиссии </w:t>
      </w:r>
      <w:r w:rsidR="00A5004A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Комиссия) </w:t>
      </w:r>
      <w:r w:rsidRPr="00A5004A">
        <w:rPr>
          <w:color w:val="000000"/>
          <w:sz w:val="28"/>
          <w:szCs w:val="28"/>
        </w:rPr>
        <w:t>за 201</w:t>
      </w:r>
      <w:r w:rsidR="007D1DAD">
        <w:rPr>
          <w:color w:val="000000"/>
          <w:sz w:val="28"/>
          <w:szCs w:val="28"/>
        </w:rPr>
        <w:t>7</w:t>
      </w:r>
      <w:r w:rsidRPr="00A5004A">
        <w:rPr>
          <w:color w:val="000000"/>
          <w:sz w:val="28"/>
          <w:szCs w:val="28"/>
        </w:rPr>
        <w:t xml:space="preserve"> год</w:t>
      </w:r>
    </w:p>
    <w:p w:rsidR="00A621FA" w:rsidRPr="00A621FA" w:rsidRDefault="00E9790C" w:rsidP="00A621FA">
      <w:pPr>
        <w:pStyle w:val="a3"/>
        <w:spacing w:before="169" w:beforeAutospacing="0" w:after="169" w:afterAutospacing="0"/>
        <w:jc w:val="both"/>
        <w:rPr>
          <w:color w:val="000000"/>
        </w:rPr>
      </w:pPr>
      <w:r w:rsidRPr="00441C19">
        <w:rPr>
          <w:color w:val="000000"/>
          <w:sz w:val="28"/>
          <w:szCs w:val="28"/>
        </w:rPr>
        <w:t>       </w:t>
      </w:r>
      <w:r w:rsidR="00441C19" w:rsidRPr="000D663D">
        <w:rPr>
          <w:color w:val="000000"/>
          <w:sz w:val="28"/>
          <w:szCs w:val="28"/>
        </w:rPr>
        <w:t xml:space="preserve">В </w:t>
      </w:r>
      <w:r w:rsidRPr="000D663D">
        <w:rPr>
          <w:color w:val="000000"/>
          <w:sz w:val="28"/>
          <w:szCs w:val="28"/>
        </w:rPr>
        <w:t>201</w:t>
      </w:r>
      <w:r w:rsidR="007D1DAD">
        <w:rPr>
          <w:color w:val="000000"/>
          <w:sz w:val="28"/>
          <w:szCs w:val="28"/>
        </w:rPr>
        <w:t>7</w:t>
      </w:r>
      <w:r w:rsidR="00A5004A">
        <w:rPr>
          <w:color w:val="000000"/>
          <w:sz w:val="28"/>
          <w:szCs w:val="28"/>
        </w:rPr>
        <w:t xml:space="preserve"> год</w:t>
      </w:r>
      <w:r w:rsidR="007D5D52">
        <w:rPr>
          <w:color w:val="000000"/>
          <w:sz w:val="28"/>
          <w:szCs w:val="28"/>
        </w:rPr>
        <w:t>у</w:t>
      </w:r>
      <w:r w:rsidRPr="000D663D">
        <w:rPr>
          <w:color w:val="000000"/>
          <w:sz w:val="28"/>
          <w:szCs w:val="28"/>
        </w:rPr>
        <w:t xml:space="preserve"> было проведено </w:t>
      </w:r>
      <w:r w:rsidR="007D5D52">
        <w:rPr>
          <w:color w:val="000000"/>
          <w:sz w:val="28"/>
          <w:szCs w:val="28"/>
        </w:rPr>
        <w:t xml:space="preserve">4 </w:t>
      </w:r>
      <w:r w:rsidRPr="000D663D">
        <w:rPr>
          <w:color w:val="000000"/>
          <w:sz w:val="28"/>
          <w:szCs w:val="28"/>
        </w:rPr>
        <w:t>заседани</w:t>
      </w:r>
      <w:r w:rsidR="000412AF">
        <w:rPr>
          <w:color w:val="000000"/>
          <w:sz w:val="28"/>
          <w:szCs w:val="28"/>
        </w:rPr>
        <w:t>я</w:t>
      </w:r>
      <w:r w:rsidRPr="000D663D">
        <w:rPr>
          <w:color w:val="000000"/>
          <w:sz w:val="28"/>
          <w:szCs w:val="28"/>
        </w:rPr>
        <w:t xml:space="preserve"> Комиссии</w:t>
      </w:r>
      <w:r w:rsidR="00A5004A">
        <w:rPr>
          <w:color w:val="000000"/>
          <w:sz w:val="28"/>
          <w:szCs w:val="28"/>
        </w:rPr>
        <w:t>.</w:t>
      </w:r>
      <w:r w:rsidR="00362D5B">
        <w:rPr>
          <w:color w:val="000000"/>
          <w:sz w:val="28"/>
          <w:szCs w:val="28"/>
        </w:rPr>
        <w:t xml:space="preserve"> </w:t>
      </w:r>
    </w:p>
    <w:p w:rsidR="007D1DAD" w:rsidRDefault="00A5004A" w:rsidP="007D1DAD">
      <w:pPr>
        <w:pStyle w:val="a6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D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DAD" w:rsidRPr="007D1D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1DA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D1DAD" w:rsidRPr="007D1D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1D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D1DAD" w:rsidRPr="007D1D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1DAD">
        <w:rPr>
          <w:rFonts w:ascii="Times New Roman" w:eastAsia="Times New Roman" w:hAnsi="Times New Roman" w:cs="Times New Roman"/>
          <w:sz w:val="28"/>
          <w:szCs w:val="28"/>
        </w:rPr>
        <w:t xml:space="preserve">, протокол № 01. 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мотивированного заключения о проведение мероприятий по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DAD" w:rsidRPr="007D1DAD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="007D1DAD" w:rsidRPr="007D1DAD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специалиста – эксперта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 отдела контроля (надзора</w:t>
      </w:r>
      <w:bookmarkStart w:id="0" w:name="_GoBack"/>
      <w:bookmarkEnd w:id="0"/>
      <w:r w:rsidR="007D1DAD" w:rsidRPr="007D1DAD">
        <w:rPr>
          <w:rFonts w:ascii="Times New Roman" w:hAnsi="Times New Roman" w:cs="Times New Roman"/>
          <w:sz w:val="28"/>
          <w:szCs w:val="28"/>
        </w:rPr>
        <w:t xml:space="preserve">) в сфере связи Управления Роскомнадзора по Астраханской области (далее – Управление) - 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. Вынесение решения 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определению соответствия или несоответствия  расходов </w:t>
      </w:r>
      <w:r w:rsidR="00C63857">
        <w:rPr>
          <w:rFonts w:ascii="Times New Roman" w:eastAsia="Calibri" w:hAnsi="Times New Roman" w:cs="Times New Roman"/>
          <w:sz w:val="28"/>
          <w:szCs w:val="28"/>
          <w:lang w:eastAsia="en-US"/>
        </w:rPr>
        <w:t>Т.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 ее общему доходу.</w:t>
      </w:r>
      <w:r w:rsidR="007D1DAD">
        <w:rPr>
          <w:rFonts w:ascii="Times New Roman" w:hAnsi="Times New Roman" w:cs="Times New Roman"/>
          <w:sz w:val="28"/>
          <w:szCs w:val="28"/>
        </w:rPr>
        <w:t xml:space="preserve"> По итогам рассмотрения Комиссией принято решение</w:t>
      </w:r>
      <w:r w:rsidR="00674192">
        <w:rPr>
          <w:rFonts w:ascii="Times New Roman" w:hAnsi="Times New Roman" w:cs="Times New Roman"/>
          <w:sz w:val="28"/>
          <w:szCs w:val="28"/>
        </w:rPr>
        <w:t xml:space="preserve">,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что сведения, представленные </w:t>
      </w:r>
      <w:r w:rsidR="00C63857">
        <w:rPr>
          <w:rFonts w:ascii="Times New Roman" w:hAnsi="Times New Roman" w:cs="Times New Roman"/>
          <w:sz w:val="28"/>
          <w:szCs w:val="28"/>
        </w:rPr>
        <w:t>Т</w:t>
      </w:r>
      <w:r w:rsidR="007D1DAD" w:rsidRPr="007D1DAD">
        <w:rPr>
          <w:rFonts w:ascii="Times New Roman" w:hAnsi="Times New Roman" w:cs="Times New Roman"/>
          <w:sz w:val="28"/>
          <w:szCs w:val="28"/>
        </w:rPr>
        <w:t>. в соответствии с частью 1 статьи 3 Федерального закона № 230-ФЗ, являются достоверными и полными.</w:t>
      </w:r>
      <w:r w:rsidR="007D1DAD">
        <w:rPr>
          <w:rFonts w:ascii="Times New Roman" w:hAnsi="Times New Roman" w:cs="Times New Roman"/>
          <w:sz w:val="28"/>
          <w:szCs w:val="28"/>
        </w:rPr>
        <w:t xml:space="preserve">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Определить, что расходы </w:t>
      </w:r>
      <w:r w:rsidR="00C63857">
        <w:rPr>
          <w:rFonts w:ascii="Times New Roman" w:hAnsi="Times New Roman" w:cs="Times New Roman"/>
          <w:sz w:val="28"/>
          <w:szCs w:val="28"/>
        </w:rPr>
        <w:t>Т</w:t>
      </w:r>
      <w:r w:rsidR="007D1DAD" w:rsidRPr="007D1DAD">
        <w:rPr>
          <w:rFonts w:ascii="Times New Roman" w:hAnsi="Times New Roman" w:cs="Times New Roman"/>
          <w:sz w:val="28"/>
          <w:szCs w:val="28"/>
        </w:rPr>
        <w:t>. соответствуют ее общему доходу за проверяемый период.</w:t>
      </w:r>
    </w:p>
    <w:p w:rsidR="007D1DAD" w:rsidRPr="00C63857" w:rsidRDefault="007D1DAD" w:rsidP="00C63857">
      <w:pPr>
        <w:pStyle w:val="a6"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2A2">
        <w:rPr>
          <w:rFonts w:ascii="Times New Roman" w:hAnsi="Times New Roman" w:cs="Times New Roman"/>
          <w:sz w:val="28"/>
          <w:szCs w:val="28"/>
        </w:rPr>
        <w:t>30</w:t>
      </w:r>
      <w:r w:rsidRPr="002F12A2">
        <w:rPr>
          <w:rFonts w:ascii="Times New Roman" w:eastAsia="Times New Roman" w:hAnsi="Times New Roman" w:cs="Times New Roman"/>
          <w:sz w:val="28"/>
          <w:szCs w:val="28"/>
        </w:rPr>
        <w:t xml:space="preserve">.03.2017, протокол № 02. </w:t>
      </w:r>
      <w:r w:rsidRPr="002F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</w:t>
      </w:r>
      <w:r w:rsidRPr="002F12A2">
        <w:rPr>
          <w:rFonts w:ascii="Times New Roman" w:hAnsi="Times New Roman" w:cs="Times New Roman"/>
          <w:sz w:val="28"/>
          <w:szCs w:val="28"/>
        </w:rPr>
        <w:t xml:space="preserve">вопроса о соблюдении или несоблюдении государственным гражданским служащим Управления  требований к </w:t>
      </w:r>
      <w:r w:rsidRPr="00C63857">
        <w:rPr>
          <w:rFonts w:ascii="Times New Roman" w:hAnsi="Times New Roman" w:cs="Times New Roman"/>
          <w:sz w:val="28"/>
          <w:szCs w:val="28"/>
        </w:rPr>
        <w:t xml:space="preserve">служебному поведению и (или) требований об урегулировании конфликта интересов, установленных действующим законодательством Российской Федерации о государственной службе  и о противодействии коррупции. По итогам рассмотрения Комиссией принято решение, что государственным гражданским служащим на момент проверки исполнения законодательства о противодействии коррупции и государственной службы органами прокуратуры Астраханской области не были соблюдены требования об урегулировании конфликта интересов. </w:t>
      </w:r>
      <w:r w:rsidR="002F12A2" w:rsidRPr="00C63857">
        <w:rPr>
          <w:rFonts w:ascii="Times New Roman" w:hAnsi="Times New Roman" w:cs="Times New Roman"/>
          <w:sz w:val="28"/>
          <w:szCs w:val="28"/>
        </w:rPr>
        <w:t>Указать государственному гражданскому служащему  на недопустимость нарушения требований к служебному поведению и (или) требований об урегулировании конфликта интересов.</w:t>
      </w:r>
      <w:r w:rsidR="002F12A2" w:rsidRPr="00C63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857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Управления Роскомнадзора по Астраханской области  применить к </w:t>
      </w:r>
      <w:r w:rsidR="002F12A2" w:rsidRPr="00C63857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</w:t>
      </w:r>
      <w:r w:rsidRPr="00C63857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7D5D52" w:rsidRDefault="00674192" w:rsidP="007D5D52">
      <w:pPr>
        <w:pStyle w:val="a6"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192">
        <w:rPr>
          <w:rFonts w:ascii="Times New Roman" w:hAnsi="Times New Roman" w:cs="Times New Roman"/>
          <w:color w:val="000000"/>
          <w:sz w:val="28"/>
          <w:szCs w:val="28"/>
        </w:rPr>
        <w:t>11.05.2017, протокол № 03. 1)</w:t>
      </w:r>
      <w:r w:rsidR="00202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192">
        <w:rPr>
          <w:rFonts w:ascii="Times New Roman" w:hAnsi="Times New Roman" w:cs="Times New Roman"/>
          <w:sz w:val="28"/>
          <w:szCs w:val="28"/>
        </w:rPr>
        <w:t xml:space="preserve">Рассмотрение    уведомления  </w:t>
      </w:r>
      <w:r w:rsidR="00C63857">
        <w:rPr>
          <w:rFonts w:ascii="Times New Roman" w:hAnsi="Times New Roman" w:cs="Times New Roman"/>
          <w:sz w:val="28"/>
          <w:szCs w:val="28"/>
        </w:rPr>
        <w:t xml:space="preserve">от </w:t>
      </w:r>
      <w:r w:rsidRPr="00674192">
        <w:rPr>
          <w:rFonts w:ascii="Times New Roman" w:hAnsi="Times New Roman" w:cs="Times New Roman"/>
          <w:sz w:val="28"/>
          <w:szCs w:val="28"/>
        </w:rPr>
        <w:t xml:space="preserve">организации о заключении трудового договора с гражданином, замещавшим должность  государственной гражданской службы  в Управлении. </w:t>
      </w:r>
      <w:proofErr w:type="gramStart"/>
      <w:r w:rsidRPr="00674192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2028D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74192">
        <w:rPr>
          <w:rFonts w:ascii="Times New Roman" w:hAnsi="Times New Roman" w:cs="Times New Roman"/>
          <w:sz w:val="28"/>
          <w:szCs w:val="28"/>
        </w:rPr>
        <w:t>вопроса Комиссия приняла решение дать согласие на замещение должности в коммерческой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DB">
        <w:rPr>
          <w:rFonts w:ascii="Times New Roman" w:hAnsi="Times New Roman" w:cs="Times New Roman"/>
          <w:sz w:val="28"/>
          <w:szCs w:val="28"/>
        </w:rPr>
        <w:t xml:space="preserve">2) Рассмотрение уведомления, представленного государственным гражданским служащим Управления  на имя руководителя,  о наличии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</w:t>
      </w:r>
      <w:r w:rsidRPr="002028DB">
        <w:rPr>
          <w:rFonts w:ascii="Times New Roman" w:hAnsi="Times New Roman" w:cs="Times New Roman"/>
          <w:sz w:val="28"/>
          <w:szCs w:val="28"/>
        </w:rPr>
        <w:lastRenderedPageBreak/>
        <w:t>служащим, если замещение должности гражданской службы связано с непосредственной</w:t>
      </w:r>
      <w:proofErr w:type="gramEnd"/>
      <w:r w:rsidRPr="002028DB">
        <w:rPr>
          <w:rFonts w:ascii="Times New Roman" w:hAnsi="Times New Roman" w:cs="Times New Roman"/>
          <w:sz w:val="28"/>
          <w:szCs w:val="28"/>
        </w:rPr>
        <w:t xml:space="preserve"> подконтрольностью одного из них другому, в том числе в подконтрольных организациях.</w:t>
      </w:r>
      <w:r w:rsidR="002028DB" w:rsidRPr="002028DB">
        <w:rPr>
          <w:rFonts w:ascii="Times New Roman" w:hAnsi="Times New Roman" w:cs="Times New Roman"/>
          <w:sz w:val="28"/>
          <w:szCs w:val="28"/>
        </w:rPr>
        <w:t xml:space="preserve"> По итогам рассмотрения второго вопроса установлено, что в действиях гражданского служащего не усматривается признаков нарушения ограничений и запретов, закрепленных п. 5 статьи 16 Федерального закона от 27 июля 2004 г. № 79-ФЗ «О государственной гражданской службе Российской Федерации». С целью исключения возможного конфликта интересов рекомендовать отстранить государственного гражданского служащего от контрольно-надзорных мероприятий в отношении организации, в которой работает родственник гражданского служащего.</w:t>
      </w:r>
    </w:p>
    <w:p w:rsidR="007D5D52" w:rsidRPr="007D5D52" w:rsidRDefault="00227E88" w:rsidP="007D5D52">
      <w:pPr>
        <w:pStyle w:val="a6"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D52">
        <w:rPr>
          <w:rFonts w:ascii="Times New Roman" w:hAnsi="Times New Roman" w:cs="Times New Roman"/>
          <w:color w:val="000000"/>
          <w:sz w:val="28"/>
          <w:szCs w:val="28"/>
        </w:rPr>
        <w:t>06.10</w:t>
      </w:r>
      <w:r w:rsidRPr="007D5D52">
        <w:rPr>
          <w:rFonts w:ascii="Times New Roman" w:hAnsi="Times New Roman" w:cs="Times New Roman"/>
          <w:color w:val="000000"/>
          <w:sz w:val="28"/>
          <w:szCs w:val="28"/>
        </w:rPr>
        <w:t>.2017, протокол № 0</w:t>
      </w:r>
      <w:r w:rsidRPr="007D5D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5D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5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D52" w:rsidRPr="007D5D5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7D5D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5D52">
        <w:rPr>
          <w:rFonts w:ascii="Times New Roman" w:hAnsi="Times New Roman" w:cs="Times New Roman"/>
          <w:sz w:val="28"/>
          <w:szCs w:val="28"/>
        </w:rPr>
        <w:t>ассмотрение списка должностей государственной гр</w:t>
      </w:r>
      <w:r w:rsidR="007D5D52" w:rsidRPr="007D5D52">
        <w:rPr>
          <w:rFonts w:ascii="Times New Roman" w:hAnsi="Times New Roman" w:cs="Times New Roman"/>
          <w:sz w:val="28"/>
          <w:szCs w:val="28"/>
        </w:rPr>
        <w:t xml:space="preserve">ажданской службы, при замещении </w:t>
      </w:r>
      <w:r w:rsidRPr="007D5D52">
        <w:rPr>
          <w:rFonts w:ascii="Times New Roman" w:hAnsi="Times New Roman" w:cs="Times New Roman"/>
          <w:sz w:val="28"/>
          <w:szCs w:val="28"/>
        </w:rPr>
        <w:t>которых у государственных служащих возникает обязанность по представлению сведений о доходах, расходах, об имуществе и обязательствах имущественного характера на себя и членов своих семей в соответствии с приказом Роскомнадзора от 17.03.2017 № 41.</w:t>
      </w:r>
      <w:r w:rsidR="007D5D52" w:rsidRPr="007D5D52">
        <w:rPr>
          <w:rFonts w:ascii="Times New Roman" w:hAnsi="Times New Roman" w:cs="Times New Roman"/>
          <w:sz w:val="28"/>
          <w:szCs w:val="28"/>
        </w:rPr>
        <w:t xml:space="preserve"> 2)</w:t>
      </w:r>
      <w:r w:rsidR="007D5D52" w:rsidRPr="007D5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52" w:rsidRPr="007D5D52">
        <w:rPr>
          <w:rFonts w:ascii="Times New Roman" w:eastAsia="Times New Roman" w:hAnsi="Times New Roman" w:cs="Times New Roman"/>
          <w:sz w:val="28"/>
          <w:szCs w:val="28"/>
        </w:rPr>
        <w:t>Рассмотрение    мотивированного заключения</w:t>
      </w:r>
      <w:r w:rsidR="007D5D52" w:rsidRPr="007D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52" w:rsidRPr="007D5D52">
        <w:rPr>
          <w:rFonts w:ascii="Times New Roman" w:eastAsia="Times New Roman" w:hAnsi="Times New Roman" w:cs="Times New Roman"/>
          <w:sz w:val="28"/>
          <w:szCs w:val="28"/>
        </w:rPr>
        <w:t>о соблюдении гражданином, замещавшим должность государственной службы в Управлении Роскомнадзора по Астраханской</w:t>
      </w:r>
      <w:proofErr w:type="gramEnd"/>
      <w:r w:rsidR="007D5D52" w:rsidRPr="007D5D52">
        <w:rPr>
          <w:rFonts w:ascii="Times New Roman" w:eastAsia="Times New Roman" w:hAnsi="Times New Roman" w:cs="Times New Roman"/>
          <w:sz w:val="28"/>
          <w:szCs w:val="28"/>
        </w:rPr>
        <w:t xml:space="preserve"> области, требований статьи 12 Федерального закона от 25 декабря 2008 г. № 273-ФЗ  «О противодействии  коррупции».</w:t>
      </w:r>
      <w:r w:rsidR="007D5D52" w:rsidRPr="007D5D52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 w:rsidR="007D5D52" w:rsidRPr="007D5D52">
        <w:rPr>
          <w:rFonts w:ascii="Times New Roman" w:eastAsia="Times New Roman" w:hAnsi="Times New Roman" w:cs="Times New Roman"/>
          <w:sz w:val="28"/>
          <w:szCs w:val="28"/>
        </w:rPr>
        <w:t>Обеспечение соблюдения государственными служащими требования к служебному поведению.</w:t>
      </w:r>
    </w:p>
    <w:p w:rsidR="00227E88" w:rsidRPr="007D5D52" w:rsidRDefault="00227E88" w:rsidP="007D5D5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27E88" w:rsidRPr="007D5D52" w:rsidSect="00A50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1DE"/>
    <w:multiLevelType w:val="hybridMultilevel"/>
    <w:tmpl w:val="DC2050D8"/>
    <w:lvl w:ilvl="0" w:tplc="349214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36C4B"/>
    <w:multiLevelType w:val="multilevel"/>
    <w:tmpl w:val="754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071C0"/>
    <w:multiLevelType w:val="hybridMultilevel"/>
    <w:tmpl w:val="0ACEBC2C"/>
    <w:lvl w:ilvl="0" w:tplc="C4BE2F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4E4A3A"/>
    <w:multiLevelType w:val="hybridMultilevel"/>
    <w:tmpl w:val="3AB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D75C6"/>
    <w:multiLevelType w:val="hybridMultilevel"/>
    <w:tmpl w:val="51BCF2E6"/>
    <w:lvl w:ilvl="0" w:tplc="78E67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27597"/>
    <w:multiLevelType w:val="hybridMultilevel"/>
    <w:tmpl w:val="0C6C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E2776"/>
    <w:multiLevelType w:val="hybridMultilevel"/>
    <w:tmpl w:val="B3786ECC"/>
    <w:lvl w:ilvl="0" w:tplc="F2A44552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C"/>
    <w:rsid w:val="000412AF"/>
    <w:rsid w:val="000D663D"/>
    <w:rsid w:val="000F50AA"/>
    <w:rsid w:val="00141EB0"/>
    <w:rsid w:val="001E1764"/>
    <w:rsid w:val="002028DB"/>
    <w:rsid w:val="00227E88"/>
    <w:rsid w:val="002F12A2"/>
    <w:rsid w:val="00313E1E"/>
    <w:rsid w:val="00362D5B"/>
    <w:rsid w:val="003A0E29"/>
    <w:rsid w:val="003B398C"/>
    <w:rsid w:val="00425EC9"/>
    <w:rsid w:val="00441C19"/>
    <w:rsid w:val="00450760"/>
    <w:rsid w:val="00477A9D"/>
    <w:rsid w:val="004D57E6"/>
    <w:rsid w:val="00512C15"/>
    <w:rsid w:val="00600EA5"/>
    <w:rsid w:val="00612126"/>
    <w:rsid w:val="0061600D"/>
    <w:rsid w:val="00633EBE"/>
    <w:rsid w:val="00674192"/>
    <w:rsid w:val="006B7DC0"/>
    <w:rsid w:val="00705872"/>
    <w:rsid w:val="00745493"/>
    <w:rsid w:val="00770333"/>
    <w:rsid w:val="007D1DAD"/>
    <w:rsid w:val="007D3921"/>
    <w:rsid w:val="007D5D52"/>
    <w:rsid w:val="009178FD"/>
    <w:rsid w:val="009C7968"/>
    <w:rsid w:val="00A5004A"/>
    <w:rsid w:val="00A621FA"/>
    <w:rsid w:val="00A715E5"/>
    <w:rsid w:val="00AB7918"/>
    <w:rsid w:val="00AC1B5D"/>
    <w:rsid w:val="00B35D62"/>
    <w:rsid w:val="00BA204C"/>
    <w:rsid w:val="00BE7D22"/>
    <w:rsid w:val="00C63857"/>
    <w:rsid w:val="00C73E08"/>
    <w:rsid w:val="00D3190C"/>
    <w:rsid w:val="00D702BA"/>
    <w:rsid w:val="00DA32BF"/>
    <w:rsid w:val="00E76F8E"/>
    <w:rsid w:val="00E9790C"/>
    <w:rsid w:val="00E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C7968"/>
    <w:rPr>
      <w:b/>
      <w:bCs/>
      <w:color w:val="106BBE"/>
    </w:rPr>
  </w:style>
  <w:style w:type="character" w:customStyle="1" w:styleId="a5">
    <w:name w:val="Цветовое выделение"/>
    <w:uiPriority w:val="99"/>
    <w:rsid w:val="009C7968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12AF"/>
    <w:pPr>
      <w:ind w:left="720"/>
      <w:contextualSpacing/>
    </w:pPr>
  </w:style>
  <w:style w:type="paragraph" w:customStyle="1" w:styleId="ConsPlusTitle">
    <w:name w:val="ConsPlusTitle"/>
    <w:uiPriority w:val="99"/>
    <w:rsid w:val="00AB7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C7968"/>
    <w:rPr>
      <w:b/>
      <w:bCs/>
      <w:color w:val="106BBE"/>
    </w:rPr>
  </w:style>
  <w:style w:type="character" w:customStyle="1" w:styleId="a5">
    <w:name w:val="Цветовое выделение"/>
    <w:uiPriority w:val="99"/>
    <w:rsid w:val="009C7968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12AF"/>
    <w:pPr>
      <w:ind w:left="720"/>
      <w:contextualSpacing/>
    </w:pPr>
  </w:style>
  <w:style w:type="paragraph" w:customStyle="1" w:styleId="ConsPlusTitle">
    <w:name w:val="ConsPlusTitle"/>
    <w:uiPriority w:val="99"/>
    <w:rsid w:val="00AB7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8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Пользователь</cp:lastModifiedBy>
  <cp:revision>2</cp:revision>
  <cp:lastPrinted>2014-12-16T11:04:00Z</cp:lastPrinted>
  <dcterms:created xsi:type="dcterms:W3CDTF">2018-01-19T05:36:00Z</dcterms:created>
  <dcterms:modified xsi:type="dcterms:W3CDTF">2018-01-19T05:36:00Z</dcterms:modified>
</cp:coreProperties>
</file>