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8" w:rsidRDefault="00A345EA">
      <w:r>
        <w:t xml:space="preserve">29 марта 2019 года состоялось заседание комиссии Управления </w:t>
      </w:r>
      <w:proofErr w:type="spellStart"/>
      <w:r>
        <w:t>Роскомнадзора</w:t>
      </w:r>
      <w:proofErr w:type="spellEnd"/>
      <w:r>
        <w:t xml:space="preserve"> по Астраханской области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A345EA" w:rsidRDefault="00A345EA">
      <w:r>
        <w:t>Основание для проведени</w:t>
      </w:r>
      <w:r w:rsidR="004B16C7">
        <w:t>я</w:t>
      </w:r>
      <w:r>
        <w:t xml:space="preserve"> заседания комиссии:</w:t>
      </w:r>
    </w:p>
    <w:p w:rsidR="00A345EA" w:rsidRDefault="00A345EA" w:rsidP="00A345EA">
      <w:pPr>
        <w:pStyle w:val="a3"/>
        <w:numPr>
          <w:ilvl w:val="0"/>
          <w:numId w:val="1"/>
        </w:numPr>
      </w:pPr>
      <w:r>
        <w:t xml:space="preserve">Уведомление государственного гражданского служащего Управления </w:t>
      </w:r>
      <w:proofErr w:type="spellStart"/>
      <w:r>
        <w:t>Роскомнадзора</w:t>
      </w:r>
      <w:proofErr w:type="spellEnd"/>
      <w:r>
        <w:t xml:space="preserve"> по Астраханской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45EA" w:rsidRDefault="00A345EA" w:rsidP="00A345EA">
      <w:pPr>
        <w:ind w:left="360"/>
      </w:pPr>
      <w:proofErr w:type="gramStart"/>
      <w:r>
        <w:t>Решение</w:t>
      </w:r>
      <w:proofErr w:type="gramEnd"/>
      <w:r>
        <w:t xml:space="preserve"> принятое комиссией:</w:t>
      </w:r>
    </w:p>
    <w:p w:rsidR="00A345EA" w:rsidRDefault="00A345EA" w:rsidP="00A345EA">
      <w:pPr>
        <w:pStyle w:val="a3"/>
        <w:numPr>
          <w:ilvl w:val="0"/>
          <w:numId w:val="2"/>
        </w:numPr>
      </w:pPr>
      <w:r>
        <w:t>Признать, что при исполнении государственным гражданским служащим должностных обязанностей</w:t>
      </w:r>
      <w:r w:rsidR="004B16C7">
        <w:t xml:space="preserve"> </w:t>
      </w:r>
      <w:r>
        <w:t xml:space="preserve">возможен конфликт интересов </w:t>
      </w:r>
      <w:r w:rsidR="004B16C7">
        <w:t>в части осуществления мероприятий, связанных с осуществлением контроля в сфере персональных данных в отношен</w:t>
      </w:r>
      <w:proofErr w:type="gramStart"/>
      <w:r w:rsidR="004B16C7">
        <w:t>ии ООО</w:t>
      </w:r>
      <w:proofErr w:type="gramEnd"/>
      <w:r w:rsidR="004B16C7">
        <w:t xml:space="preserve"> «Южная лифтовая компания». Для предотвращения или урегулирования конфликта интересов исключить осуществление мероприятий по контролю и надзору в сфере персональных данных в отношен</w:t>
      </w:r>
      <w:proofErr w:type="gramStart"/>
      <w:r w:rsidR="004B16C7">
        <w:t>ии ООО</w:t>
      </w:r>
      <w:proofErr w:type="gramEnd"/>
      <w:r w:rsidR="004B16C7">
        <w:t xml:space="preserve"> «Южная лифтовая компания».</w:t>
      </w:r>
    </w:p>
    <w:sectPr w:rsidR="00A345EA" w:rsidSect="007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589"/>
    <w:multiLevelType w:val="hybridMultilevel"/>
    <w:tmpl w:val="0AE2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033"/>
    <w:multiLevelType w:val="hybridMultilevel"/>
    <w:tmpl w:val="160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345EA"/>
    <w:rsid w:val="001A37E9"/>
    <w:rsid w:val="004B16C7"/>
    <w:rsid w:val="00750088"/>
    <w:rsid w:val="00A345EA"/>
    <w:rsid w:val="00F5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Горелова Светлана Владимировна</cp:lastModifiedBy>
  <cp:revision>2</cp:revision>
  <dcterms:created xsi:type="dcterms:W3CDTF">2019-04-01T09:38:00Z</dcterms:created>
  <dcterms:modified xsi:type="dcterms:W3CDTF">2019-04-01T09:38:00Z</dcterms:modified>
</cp:coreProperties>
</file>